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BAE" w:rsidRDefault="00307BAE" w:rsidP="007A49EB">
      <w:pPr>
        <w:jc w:val="center"/>
        <w:rPr>
          <w:b/>
        </w:rPr>
      </w:pPr>
      <w:r>
        <w:rPr>
          <w:b/>
          <w:noProof/>
        </w:rPr>
        <w:drawing>
          <wp:inline distT="0" distB="0" distL="0" distR="0" wp14:anchorId="64FE8CE1" wp14:editId="146F89AE">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6">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rsidR="00CF6EE1" w:rsidRPr="007A49EB" w:rsidRDefault="00F50634" w:rsidP="007A49EB">
      <w:pPr>
        <w:jc w:val="center"/>
        <w:rPr>
          <w:b/>
        </w:rPr>
      </w:pPr>
      <w:r w:rsidRPr="007A49EB">
        <w:rPr>
          <w:b/>
        </w:rPr>
        <w:t>Society for Technical Communication</w:t>
      </w:r>
    </w:p>
    <w:p w:rsidR="00F50634" w:rsidRPr="007A49EB" w:rsidRDefault="00E0108A" w:rsidP="007A49EB">
      <w:pPr>
        <w:jc w:val="center"/>
        <w:rPr>
          <w:b/>
        </w:rPr>
      </w:pPr>
      <w:r>
        <w:rPr>
          <w:b/>
        </w:rPr>
        <w:t>Board of Directors</w:t>
      </w:r>
      <w:r w:rsidR="004845FD">
        <w:rPr>
          <w:b/>
        </w:rPr>
        <w:t xml:space="preserve"> Meeting</w:t>
      </w:r>
      <w:r w:rsidR="00FE4007">
        <w:rPr>
          <w:b/>
        </w:rPr>
        <w:t xml:space="preserve"> </w:t>
      </w:r>
      <w:r w:rsidR="00C87151">
        <w:rPr>
          <w:b/>
        </w:rPr>
        <w:t>Summary</w:t>
      </w:r>
    </w:p>
    <w:p w:rsidR="00F50634" w:rsidRDefault="00067AA5" w:rsidP="007A49EB">
      <w:pPr>
        <w:jc w:val="center"/>
        <w:rPr>
          <w:b/>
        </w:rPr>
      </w:pPr>
      <w:r>
        <w:rPr>
          <w:b/>
        </w:rPr>
        <w:t>Elite 2 Room, Anaheim Marriott</w:t>
      </w:r>
    </w:p>
    <w:p w:rsidR="00F50634" w:rsidRPr="007A49EB" w:rsidRDefault="00925F6B" w:rsidP="007A49EB">
      <w:pPr>
        <w:jc w:val="center"/>
        <w:rPr>
          <w:b/>
        </w:rPr>
      </w:pPr>
      <w:r>
        <w:rPr>
          <w:b/>
        </w:rPr>
        <w:t>14 May</w:t>
      </w:r>
      <w:r w:rsidR="00267E46">
        <w:rPr>
          <w:b/>
        </w:rPr>
        <w:t xml:space="preserve"> 2016</w:t>
      </w:r>
      <w:r w:rsidR="007E4B83">
        <w:rPr>
          <w:b/>
        </w:rPr>
        <w:t xml:space="preserve"> </w:t>
      </w:r>
      <w:r>
        <w:rPr>
          <w:b/>
        </w:rPr>
        <w:t>1:00-</w:t>
      </w:r>
      <w:r w:rsidR="00F471FE">
        <w:rPr>
          <w:b/>
        </w:rPr>
        <w:t>5:00</w:t>
      </w:r>
      <w:r>
        <w:rPr>
          <w:b/>
        </w:rPr>
        <w:t xml:space="preserve"> PM PDT</w:t>
      </w:r>
    </w:p>
    <w:p w:rsidR="00F50634" w:rsidRDefault="00F50634" w:rsidP="00F50634">
      <w:pPr>
        <w:pStyle w:val="Heading1"/>
      </w:pPr>
      <w:r>
        <w:t>Attendees</w:t>
      </w:r>
    </w:p>
    <w:p w:rsidR="00F50634" w:rsidRDefault="00F50634" w:rsidP="00F50634">
      <w:r>
        <w:t>Board</w:t>
      </w:r>
    </w:p>
    <w:p w:rsidR="00D0015F" w:rsidRPr="000D5D8B" w:rsidRDefault="00D0015F" w:rsidP="00D0015F">
      <w:pPr>
        <w:pStyle w:val="ListParagraph"/>
        <w:numPr>
          <w:ilvl w:val="0"/>
          <w:numId w:val="1"/>
        </w:numPr>
      </w:pPr>
      <w:r w:rsidRPr="000D5D8B">
        <w:t>Bernard Aschwanden, President</w:t>
      </w:r>
    </w:p>
    <w:p w:rsidR="00D0015F" w:rsidRPr="000D5D8B" w:rsidRDefault="00D0015F" w:rsidP="00F50634">
      <w:pPr>
        <w:pStyle w:val="ListParagraph"/>
        <w:numPr>
          <w:ilvl w:val="0"/>
          <w:numId w:val="1"/>
        </w:numPr>
      </w:pPr>
      <w:r w:rsidRPr="000D5D8B">
        <w:t>Adriane Hunt, Vice President</w:t>
      </w:r>
    </w:p>
    <w:p w:rsidR="00F50634" w:rsidRPr="000D5D8B" w:rsidRDefault="00BF2EDA" w:rsidP="00F50634">
      <w:pPr>
        <w:pStyle w:val="ListParagraph"/>
        <w:numPr>
          <w:ilvl w:val="0"/>
          <w:numId w:val="1"/>
        </w:numPr>
      </w:pPr>
      <w:r w:rsidRPr="000D5D8B">
        <w:t xml:space="preserve">Alyssa Fox, </w:t>
      </w:r>
      <w:r w:rsidR="00F50634" w:rsidRPr="000D5D8B">
        <w:t>Secretary</w:t>
      </w:r>
    </w:p>
    <w:p w:rsidR="00893A93" w:rsidRPr="002C0C3F" w:rsidRDefault="00893A93" w:rsidP="00F50634">
      <w:pPr>
        <w:pStyle w:val="ListParagraph"/>
        <w:numPr>
          <w:ilvl w:val="0"/>
          <w:numId w:val="1"/>
        </w:numPr>
      </w:pPr>
      <w:r w:rsidRPr="002C0C3F">
        <w:t>Jane Wilson, Treasurer</w:t>
      </w:r>
    </w:p>
    <w:p w:rsidR="00D0015F" w:rsidRPr="002C0C3F" w:rsidRDefault="00D0015F" w:rsidP="00D0015F">
      <w:pPr>
        <w:pStyle w:val="ListParagraph"/>
        <w:numPr>
          <w:ilvl w:val="0"/>
          <w:numId w:val="1"/>
        </w:numPr>
      </w:pPr>
      <w:r w:rsidRPr="002C0C3F">
        <w:t>Kit Brown-Hoekstra, Immediate Past President</w:t>
      </w:r>
    </w:p>
    <w:p w:rsidR="00893A93" w:rsidRPr="005521D8" w:rsidRDefault="00D0015F" w:rsidP="00092482">
      <w:pPr>
        <w:pStyle w:val="ListParagraph"/>
        <w:numPr>
          <w:ilvl w:val="0"/>
          <w:numId w:val="1"/>
        </w:numPr>
      </w:pPr>
      <w:r w:rsidRPr="005521D8">
        <w:t>Craig Baehr</w:t>
      </w:r>
      <w:r w:rsidR="00893A93" w:rsidRPr="005521D8">
        <w:t>, Director</w:t>
      </w:r>
    </w:p>
    <w:p w:rsidR="0005643B" w:rsidRPr="005521D8" w:rsidRDefault="0005643B" w:rsidP="00092482">
      <w:pPr>
        <w:pStyle w:val="ListParagraph"/>
        <w:numPr>
          <w:ilvl w:val="0"/>
          <w:numId w:val="1"/>
        </w:numPr>
      </w:pPr>
      <w:r w:rsidRPr="005521D8">
        <w:t>Charles Fisher, Director</w:t>
      </w:r>
    </w:p>
    <w:p w:rsidR="00D0015F" w:rsidRPr="005521D8" w:rsidRDefault="00D0015F" w:rsidP="00D0015F">
      <w:pPr>
        <w:pStyle w:val="ListParagraph"/>
        <w:numPr>
          <w:ilvl w:val="0"/>
          <w:numId w:val="1"/>
        </w:numPr>
      </w:pPr>
      <w:r w:rsidRPr="005521D8">
        <w:t>Ray Gallon, Director</w:t>
      </w:r>
    </w:p>
    <w:p w:rsidR="005521D8" w:rsidRPr="005521D8" w:rsidRDefault="005521D8" w:rsidP="00D0015F">
      <w:pPr>
        <w:pStyle w:val="ListParagraph"/>
        <w:numPr>
          <w:ilvl w:val="0"/>
          <w:numId w:val="1"/>
        </w:numPr>
      </w:pPr>
      <w:r w:rsidRPr="005521D8">
        <w:t>Cindy Pao, Director</w:t>
      </w:r>
    </w:p>
    <w:p w:rsidR="00C42336" w:rsidRPr="000D5D8B" w:rsidRDefault="00C42336" w:rsidP="00C42336">
      <w:pPr>
        <w:rPr>
          <w:b/>
        </w:rPr>
      </w:pPr>
      <w:r w:rsidRPr="000D5D8B">
        <w:rPr>
          <w:b/>
        </w:rPr>
        <w:t>Office</w:t>
      </w:r>
    </w:p>
    <w:p w:rsidR="00C42336" w:rsidRDefault="00C42336" w:rsidP="00DA22D8">
      <w:pPr>
        <w:pStyle w:val="ListParagraph"/>
        <w:numPr>
          <w:ilvl w:val="0"/>
          <w:numId w:val="3"/>
        </w:numPr>
      </w:pPr>
      <w:r w:rsidRPr="000D5D8B">
        <w:t>Chris Lyons, CEO</w:t>
      </w:r>
    </w:p>
    <w:p w:rsidR="00E027BF" w:rsidRDefault="00E027BF" w:rsidP="00DA22D8">
      <w:pPr>
        <w:pStyle w:val="ListParagraph"/>
        <w:numPr>
          <w:ilvl w:val="0"/>
          <w:numId w:val="3"/>
        </w:numPr>
      </w:pPr>
      <w:r>
        <w:t>Molly Jin</w:t>
      </w:r>
      <w:r w:rsidR="00067AA5">
        <w:t>, Director of Education</w:t>
      </w:r>
    </w:p>
    <w:p w:rsidR="00E027BF" w:rsidRPr="000D5D8B" w:rsidRDefault="00E027BF" w:rsidP="00DA22D8">
      <w:pPr>
        <w:pStyle w:val="ListParagraph"/>
        <w:numPr>
          <w:ilvl w:val="0"/>
          <w:numId w:val="3"/>
        </w:numPr>
      </w:pPr>
      <w:r>
        <w:t>Liz Pohland</w:t>
      </w:r>
      <w:r w:rsidR="00067AA5">
        <w:t>, Director of Communications</w:t>
      </w:r>
    </w:p>
    <w:p w:rsidR="00BD57F2" w:rsidRPr="00AD0B29" w:rsidRDefault="00BD57F2" w:rsidP="00BD57F2">
      <w:pPr>
        <w:rPr>
          <w:b/>
        </w:rPr>
      </w:pPr>
      <w:r w:rsidRPr="00AD0B29">
        <w:rPr>
          <w:b/>
        </w:rPr>
        <w:t>Guests</w:t>
      </w:r>
    </w:p>
    <w:p w:rsidR="003B67CF" w:rsidRPr="000D5D8B" w:rsidRDefault="00FC3021" w:rsidP="00E17B33">
      <w:pPr>
        <w:pStyle w:val="ListParagraph"/>
        <w:numPr>
          <w:ilvl w:val="0"/>
          <w:numId w:val="4"/>
        </w:numPr>
      </w:pPr>
      <w:r w:rsidRPr="000D5D8B">
        <w:t>Kirsty Taylor, Incoming 2016-17 Secretary</w:t>
      </w:r>
    </w:p>
    <w:p w:rsidR="00FC3021" w:rsidRPr="005521D8" w:rsidRDefault="00FC3021" w:rsidP="00E17B33">
      <w:pPr>
        <w:pStyle w:val="ListParagraph"/>
        <w:numPr>
          <w:ilvl w:val="0"/>
          <w:numId w:val="4"/>
        </w:numPr>
      </w:pPr>
      <w:r w:rsidRPr="005521D8">
        <w:t xml:space="preserve">Alisa </w:t>
      </w:r>
      <w:proofErr w:type="spellStart"/>
      <w:r w:rsidRPr="005521D8">
        <w:t>Bonsignore</w:t>
      </w:r>
      <w:proofErr w:type="spellEnd"/>
      <w:r w:rsidRPr="005521D8">
        <w:t>, Incoming 2016-17 Director</w:t>
      </w:r>
    </w:p>
    <w:p w:rsidR="00FC3021" w:rsidRDefault="00FC3021" w:rsidP="00E17B33">
      <w:pPr>
        <w:pStyle w:val="ListParagraph"/>
        <w:numPr>
          <w:ilvl w:val="0"/>
          <w:numId w:val="4"/>
        </w:numPr>
      </w:pPr>
      <w:r w:rsidRPr="005521D8">
        <w:t>Liz Herman, Incoming 2016-17 Director</w:t>
      </w:r>
    </w:p>
    <w:p w:rsidR="00143BDD" w:rsidRDefault="00143BDD" w:rsidP="00E17B33">
      <w:pPr>
        <w:pStyle w:val="ListParagraph"/>
        <w:numPr>
          <w:ilvl w:val="0"/>
          <w:numId w:val="4"/>
        </w:numPr>
      </w:pPr>
      <w:r>
        <w:t>Paul Duarte, Students Liaison</w:t>
      </w:r>
    </w:p>
    <w:p w:rsidR="00FA7FF1" w:rsidRPr="005521D8" w:rsidRDefault="00FA7FF1" w:rsidP="00FA7FF1">
      <w:r>
        <w:lastRenderedPageBreak/>
        <w:t>Mr. Aschwanden called the meeting to order at 1:00 PM.</w:t>
      </w:r>
    </w:p>
    <w:p w:rsidR="00C42336" w:rsidRDefault="00C42336" w:rsidP="00C42336">
      <w:pPr>
        <w:pStyle w:val="Heading1"/>
      </w:pPr>
      <w:r>
        <w:t>Consent Agenda Items</w:t>
      </w:r>
    </w:p>
    <w:p w:rsidR="00C225DC" w:rsidRDefault="005C459D" w:rsidP="00C225DC">
      <w:pPr>
        <w:pStyle w:val="ListParagraph"/>
        <w:numPr>
          <w:ilvl w:val="0"/>
          <w:numId w:val="2"/>
        </w:numPr>
      </w:pPr>
      <w:r>
        <w:t xml:space="preserve">Approval of </w:t>
      </w:r>
      <w:r w:rsidR="00E027BF">
        <w:t>April</w:t>
      </w:r>
      <w:r w:rsidR="00775352">
        <w:t xml:space="preserve"> meeting minutes and summary</w:t>
      </w:r>
    </w:p>
    <w:p w:rsidR="0062756E" w:rsidRDefault="0062756E" w:rsidP="0062756E">
      <w:r>
        <w:t>The consent agenda was approved.</w:t>
      </w:r>
    </w:p>
    <w:p w:rsidR="00C42336" w:rsidRDefault="00C42336" w:rsidP="00C42336">
      <w:pPr>
        <w:pStyle w:val="Heading1"/>
      </w:pPr>
      <w:r>
        <w:t>Agenda Items</w:t>
      </w:r>
    </w:p>
    <w:p w:rsidR="003B67CF" w:rsidRPr="003B67CF" w:rsidRDefault="00E027BF" w:rsidP="00E17B33">
      <w:pPr>
        <w:pStyle w:val="ListParagraph"/>
        <w:numPr>
          <w:ilvl w:val="0"/>
          <w:numId w:val="5"/>
        </w:numPr>
        <w:rPr>
          <w:rFonts w:ascii="Times New Roman" w:eastAsia="Times New Roman" w:hAnsi="Times New Roman" w:cs="Times New Roman"/>
          <w:color w:val="333399"/>
          <w:szCs w:val="24"/>
        </w:rPr>
      </w:pPr>
      <w:r>
        <w:t xml:space="preserve">1:00 PM – Call to order, </w:t>
      </w:r>
      <w:r w:rsidR="003B67CF" w:rsidRPr="003B67CF">
        <w:t>approval of agenda</w:t>
      </w:r>
      <w:r>
        <w:t>, consent agenda</w:t>
      </w:r>
    </w:p>
    <w:p w:rsidR="00FC3021" w:rsidRPr="00FC3021" w:rsidRDefault="00E027BF" w:rsidP="00E17B33">
      <w:pPr>
        <w:pStyle w:val="ListParagraph"/>
        <w:numPr>
          <w:ilvl w:val="0"/>
          <w:numId w:val="5"/>
        </w:numPr>
        <w:rPr>
          <w:rFonts w:ascii="Times New Roman" w:eastAsia="Times New Roman" w:hAnsi="Times New Roman" w:cs="Times New Roman"/>
          <w:color w:val="333399"/>
          <w:szCs w:val="24"/>
        </w:rPr>
      </w:pPr>
      <w:r>
        <w:t xml:space="preserve">1:00-1:15 PM – President’s </w:t>
      </w:r>
      <w:r w:rsidR="00FC3021">
        <w:t xml:space="preserve">report (Bernard Aschwanden) </w:t>
      </w:r>
    </w:p>
    <w:p w:rsidR="00E027BF" w:rsidRPr="00E027BF" w:rsidRDefault="00E027BF" w:rsidP="00E17B33">
      <w:pPr>
        <w:pStyle w:val="ListParagraph"/>
        <w:numPr>
          <w:ilvl w:val="0"/>
          <w:numId w:val="5"/>
        </w:numPr>
        <w:rPr>
          <w:rFonts w:ascii="Times New Roman" w:eastAsia="Times New Roman" w:hAnsi="Times New Roman" w:cs="Times New Roman"/>
          <w:color w:val="333399"/>
          <w:szCs w:val="24"/>
        </w:rPr>
      </w:pPr>
      <w:r>
        <w:t>1:15-1:30 PM – Treasurer’s report (Jane Wilson)</w:t>
      </w:r>
    </w:p>
    <w:p w:rsidR="00FC3021" w:rsidRPr="00E027BF" w:rsidRDefault="00E027BF" w:rsidP="00E17B33">
      <w:pPr>
        <w:pStyle w:val="ListParagraph"/>
        <w:numPr>
          <w:ilvl w:val="0"/>
          <w:numId w:val="5"/>
        </w:numPr>
        <w:rPr>
          <w:rFonts w:ascii="Times New Roman" w:eastAsia="Times New Roman" w:hAnsi="Times New Roman" w:cs="Times New Roman"/>
          <w:color w:val="333399"/>
          <w:szCs w:val="24"/>
        </w:rPr>
      </w:pPr>
      <w:r>
        <w:t>1:30-1:4</w:t>
      </w:r>
      <w:r w:rsidR="001C3BE5">
        <w:t>0</w:t>
      </w:r>
      <w:r>
        <w:t xml:space="preserve"> PM – CEO’s report (Chris Lyons)</w:t>
      </w:r>
    </w:p>
    <w:p w:rsidR="00E027BF" w:rsidRPr="00E027BF" w:rsidRDefault="00E027BF" w:rsidP="00E17B33">
      <w:pPr>
        <w:pStyle w:val="ListParagraph"/>
        <w:numPr>
          <w:ilvl w:val="0"/>
          <w:numId w:val="5"/>
        </w:numPr>
        <w:rPr>
          <w:rFonts w:ascii="Times New Roman" w:eastAsia="Times New Roman" w:hAnsi="Times New Roman" w:cs="Times New Roman"/>
          <w:color w:val="333399"/>
          <w:szCs w:val="24"/>
        </w:rPr>
      </w:pPr>
      <w:r>
        <w:t>1:4</w:t>
      </w:r>
      <w:r w:rsidR="001C3BE5">
        <w:t>0</w:t>
      </w:r>
      <w:r>
        <w:t>-1:5</w:t>
      </w:r>
      <w:r w:rsidR="001C3BE5">
        <w:t>0</w:t>
      </w:r>
      <w:r>
        <w:t xml:space="preserve"> PM – Education report (Molly Jin)</w:t>
      </w:r>
    </w:p>
    <w:p w:rsidR="00E027BF" w:rsidRPr="00E027BF" w:rsidRDefault="001C3BE5" w:rsidP="00E17B33">
      <w:pPr>
        <w:pStyle w:val="ListParagraph"/>
        <w:numPr>
          <w:ilvl w:val="0"/>
          <w:numId w:val="5"/>
        </w:numPr>
        <w:rPr>
          <w:rFonts w:ascii="Times New Roman" w:eastAsia="Times New Roman" w:hAnsi="Times New Roman" w:cs="Times New Roman"/>
          <w:color w:val="333399"/>
          <w:szCs w:val="24"/>
        </w:rPr>
      </w:pPr>
      <w:r>
        <w:t>1:50</w:t>
      </w:r>
      <w:r w:rsidR="00E027BF">
        <w:t>-2:0</w:t>
      </w:r>
      <w:r>
        <w:t>0</w:t>
      </w:r>
      <w:r w:rsidR="00E027BF">
        <w:t xml:space="preserve"> PM – Marketing report (Liz Pohland)</w:t>
      </w:r>
    </w:p>
    <w:p w:rsidR="00E027BF" w:rsidRPr="00E027BF" w:rsidRDefault="00E027BF" w:rsidP="00E17B33">
      <w:pPr>
        <w:pStyle w:val="ListParagraph"/>
        <w:numPr>
          <w:ilvl w:val="0"/>
          <w:numId w:val="5"/>
        </w:numPr>
        <w:rPr>
          <w:rFonts w:ascii="Times New Roman" w:eastAsia="Times New Roman" w:hAnsi="Times New Roman" w:cs="Times New Roman"/>
          <w:color w:val="333399"/>
          <w:szCs w:val="24"/>
        </w:rPr>
      </w:pPr>
      <w:r>
        <w:t>2:</w:t>
      </w:r>
      <w:r w:rsidR="001C3BE5">
        <w:t>00</w:t>
      </w:r>
      <w:r>
        <w:t>-2:</w:t>
      </w:r>
      <w:r w:rsidR="001C3BE5">
        <w:t>15</w:t>
      </w:r>
      <w:r>
        <w:t xml:space="preserve"> PM – International policy proposal (Ray Gallon)</w:t>
      </w:r>
    </w:p>
    <w:p w:rsidR="00E027BF" w:rsidRPr="00E027BF" w:rsidRDefault="00E027BF" w:rsidP="00E17B33">
      <w:pPr>
        <w:pStyle w:val="ListParagraph"/>
        <w:numPr>
          <w:ilvl w:val="0"/>
          <w:numId w:val="5"/>
        </w:numPr>
        <w:rPr>
          <w:rFonts w:ascii="Times New Roman" w:eastAsia="Times New Roman" w:hAnsi="Times New Roman" w:cs="Times New Roman"/>
          <w:color w:val="333399"/>
          <w:szCs w:val="24"/>
        </w:rPr>
      </w:pPr>
      <w:r>
        <w:t>2:</w:t>
      </w:r>
      <w:r w:rsidR="001C3BE5">
        <w:t>15</w:t>
      </w:r>
      <w:r>
        <w:t>-2:30 PM – Break</w:t>
      </w:r>
    </w:p>
    <w:p w:rsidR="00E027BF" w:rsidRPr="00E027BF" w:rsidRDefault="00E027BF" w:rsidP="00E17B33">
      <w:pPr>
        <w:pStyle w:val="ListParagraph"/>
        <w:numPr>
          <w:ilvl w:val="0"/>
          <w:numId w:val="5"/>
        </w:numPr>
        <w:rPr>
          <w:rFonts w:ascii="Times New Roman" w:eastAsia="Times New Roman" w:hAnsi="Times New Roman" w:cs="Times New Roman"/>
          <w:color w:val="333399"/>
          <w:szCs w:val="24"/>
        </w:rPr>
      </w:pPr>
      <w:r>
        <w:t>2:30-2:45 PM – TC BOK update (Craig Baehr)</w:t>
      </w:r>
    </w:p>
    <w:p w:rsidR="00E027BF" w:rsidRPr="00E027BF" w:rsidRDefault="00E027BF" w:rsidP="00E17B33">
      <w:pPr>
        <w:pStyle w:val="ListParagraph"/>
        <w:numPr>
          <w:ilvl w:val="0"/>
          <w:numId w:val="5"/>
        </w:numPr>
        <w:rPr>
          <w:rFonts w:ascii="Times New Roman" w:eastAsia="Times New Roman" w:hAnsi="Times New Roman" w:cs="Times New Roman"/>
          <w:color w:val="333399"/>
          <w:szCs w:val="24"/>
        </w:rPr>
      </w:pPr>
      <w:r>
        <w:t>2:45-3:15 PM – Grants vs. scholarships discussion</w:t>
      </w:r>
    </w:p>
    <w:p w:rsidR="00E027BF" w:rsidRPr="00E027BF" w:rsidRDefault="00E027BF" w:rsidP="00E17B33">
      <w:pPr>
        <w:pStyle w:val="ListParagraph"/>
        <w:numPr>
          <w:ilvl w:val="0"/>
          <w:numId w:val="5"/>
        </w:numPr>
        <w:rPr>
          <w:rFonts w:ascii="Times New Roman" w:eastAsia="Times New Roman" w:hAnsi="Times New Roman" w:cs="Times New Roman"/>
          <w:color w:val="333399"/>
          <w:szCs w:val="24"/>
        </w:rPr>
      </w:pPr>
      <w:r>
        <w:t>3:15-3:30 PM – Students discussion</w:t>
      </w:r>
    </w:p>
    <w:p w:rsidR="00E027BF" w:rsidRPr="00E027BF" w:rsidRDefault="00E027BF" w:rsidP="00E17B33">
      <w:pPr>
        <w:pStyle w:val="ListParagraph"/>
        <w:numPr>
          <w:ilvl w:val="0"/>
          <w:numId w:val="5"/>
        </w:numPr>
        <w:rPr>
          <w:rFonts w:ascii="Times New Roman" w:eastAsia="Times New Roman" w:hAnsi="Times New Roman" w:cs="Times New Roman"/>
          <w:color w:val="333399"/>
          <w:szCs w:val="24"/>
        </w:rPr>
      </w:pPr>
      <w:r>
        <w:t>3:30-3:45 PM – Audit committee report (Kit Brown-Hoekstra)</w:t>
      </w:r>
    </w:p>
    <w:p w:rsidR="00E027BF" w:rsidRPr="00E027BF" w:rsidRDefault="00E027BF" w:rsidP="00E17B33">
      <w:pPr>
        <w:pStyle w:val="ListParagraph"/>
        <w:numPr>
          <w:ilvl w:val="0"/>
          <w:numId w:val="5"/>
        </w:numPr>
        <w:rPr>
          <w:rFonts w:ascii="Times New Roman" w:eastAsia="Times New Roman" w:hAnsi="Times New Roman" w:cs="Times New Roman"/>
          <w:color w:val="333399"/>
          <w:szCs w:val="24"/>
        </w:rPr>
      </w:pPr>
      <w:r>
        <w:t>3:45-4:00 PM – CAC year-end report (Cindy Pao)</w:t>
      </w:r>
    </w:p>
    <w:p w:rsidR="00E027BF" w:rsidRPr="001C3BE5" w:rsidRDefault="00E027BF" w:rsidP="00E17B33">
      <w:pPr>
        <w:pStyle w:val="ListParagraph"/>
        <w:numPr>
          <w:ilvl w:val="0"/>
          <w:numId w:val="5"/>
        </w:numPr>
        <w:rPr>
          <w:rFonts w:ascii="Times New Roman" w:eastAsia="Times New Roman" w:hAnsi="Times New Roman" w:cs="Times New Roman"/>
          <w:color w:val="333399"/>
          <w:szCs w:val="24"/>
        </w:rPr>
      </w:pPr>
      <w:r>
        <w:t>4:00-4:15 PM – Final words of board members rolling off (Charles, Ray, Kit)</w:t>
      </w:r>
    </w:p>
    <w:p w:rsidR="00732B62" w:rsidRPr="00732B62" w:rsidRDefault="001C3BE5" w:rsidP="00E17B33">
      <w:pPr>
        <w:pStyle w:val="ListParagraph"/>
        <w:numPr>
          <w:ilvl w:val="0"/>
          <w:numId w:val="5"/>
        </w:numPr>
        <w:rPr>
          <w:rFonts w:ascii="Times New Roman" w:eastAsia="Times New Roman" w:hAnsi="Times New Roman" w:cs="Times New Roman"/>
          <w:color w:val="333399"/>
          <w:szCs w:val="24"/>
        </w:rPr>
      </w:pPr>
      <w:r>
        <w:t>4:15-4:30 PM – Wrap-up and adjournment</w:t>
      </w:r>
    </w:p>
    <w:p w:rsidR="00732B62" w:rsidRDefault="00732B62" w:rsidP="00732B62">
      <w:pPr>
        <w:pStyle w:val="Heading1"/>
        <w:rPr>
          <w:rFonts w:eastAsia="Times New Roman"/>
        </w:rPr>
      </w:pPr>
      <w:r>
        <w:rPr>
          <w:rFonts w:eastAsia="Times New Roman"/>
        </w:rPr>
        <w:t>President’s Report</w:t>
      </w:r>
    </w:p>
    <w:p w:rsidR="00E14FF4" w:rsidRDefault="00E14FF4" w:rsidP="00E14FF4">
      <w:r>
        <w:t>Mr. Aschwanden</w:t>
      </w:r>
      <w:r w:rsidR="00314B1C">
        <w:t xml:space="preserve"> reminded the board to talk with members as much as possible while at the Summit.</w:t>
      </w:r>
      <w:r w:rsidR="003D26D2">
        <w:t xml:space="preserve"> </w:t>
      </w:r>
    </w:p>
    <w:p w:rsidR="00402180" w:rsidRDefault="00402180" w:rsidP="00402180">
      <w:pPr>
        <w:pStyle w:val="Heading1"/>
      </w:pPr>
      <w:r>
        <w:t>Treasurer’s Report</w:t>
      </w:r>
    </w:p>
    <w:p w:rsidR="005B06A4" w:rsidRDefault="00402180" w:rsidP="005B06A4">
      <w:r>
        <w:t xml:space="preserve">Ms. Wilson reported on the </w:t>
      </w:r>
      <w:r w:rsidR="00035277">
        <w:t>March</w:t>
      </w:r>
      <w:r>
        <w:t xml:space="preserve"> financials.</w:t>
      </w:r>
      <w:r w:rsidR="00035277">
        <w:t xml:space="preserve"> Total cash is at $443,369. Total current assets are at $1,038,420. </w:t>
      </w:r>
      <w:r w:rsidR="005B06A4">
        <w:t>Total liabilities are at $1,358,422, and total net assets are at ($284,839), which gives us total liabilities and net assets at $1,073,583.</w:t>
      </w:r>
      <w:r w:rsidR="00454D65">
        <w:t xml:space="preserve"> Total net assets is our current standing.</w:t>
      </w:r>
    </w:p>
    <w:p w:rsidR="001766CA" w:rsidRDefault="001766CA" w:rsidP="005B06A4">
      <w:pPr>
        <w:rPr>
          <w:i/>
        </w:rPr>
      </w:pPr>
      <w:r w:rsidRPr="001766CA">
        <w:rPr>
          <w:i/>
        </w:rPr>
        <w:t>A motion was made that the STC board accept the March financials as presented. The motion was seconded. The motion carried.</w:t>
      </w:r>
    </w:p>
    <w:p w:rsidR="00B87FC3" w:rsidRDefault="00B87FC3" w:rsidP="00B87FC3">
      <w:pPr>
        <w:pStyle w:val="Heading1"/>
      </w:pPr>
      <w:r>
        <w:lastRenderedPageBreak/>
        <w:t>CEO and Education Reports</w:t>
      </w:r>
    </w:p>
    <w:p w:rsidR="007C3895" w:rsidRDefault="00B87FC3" w:rsidP="00B87FC3">
      <w:r>
        <w:t xml:space="preserve">Mr. Lyons reported on the current status of the society. </w:t>
      </w:r>
      <w:r w:rsidR="00862AD9">
        <w:t xml:space="preserve">Membership continues to lag behind 2014 and 2015. </w:t>
      </w:r>
      <w:r w:rsidR="004F547D">
        <w:t>There was some discussion on how to attract more companies to the CVP membership category.</w:t>
      </w:r>
      <w:r w:rsidR="000E25C3">
        <w:t xml:space="preserve"> </w:t>
      </w:r>
    </w:p>
    <w:p w:rsidR="00AD0B29" w:rsidRDefault="00AD0B29" w:rsidP="00B87FC3">
      <w:r>
        <w:t>CPTC Foundation updates:</w:t>
      </w:r>
    </w:p>
    <w:p w:rsidR="00AD0B29" w:rsidRDefault="00AD0B29" w:rsidP="00E17B33">
      <w:pPr>
        <w:pStyle w:val="ListParagraph"/>
        <w:numPr>
          <w:ilvl w:val="0"/>
          <w:numId w:val="6"/>
        </w:numPr>
      </w:pPr>
      <w:r>
        <w:t>As of May 9</w:t>
      </w:r>
      <w:r w:rsidRPr="00AD0B29">
        <w:rPr>
          <w:vertAlign w:val="superscript"/>
        </w:rPr>
        <w:t>th</w:t>
      </w:r>
      <w:r>
        <w:t>:</w:t>
      </w:r>
    </w:p>
    <w:p w:rsidR="00AD0B29" w:rsidRDefault="00AD0B29" w:rsidP="00E17B33">
      <w:pPr>
        <w:pStyle w:val="ListParagraph"/>
        <w:numPr>
          <w:ilvl w:val="1"/>
          <w:numId w:val="6"/>
        </w:numPr>
      </w:pPr>
      <w:r>
        <w:t>24 public exam bookings – 11 Pass, 3 Fail</w:t>
      </w:r>
    </w:p>
    <w:p w:rsidR="00AD0B29" w:rsidRDefault="00AD0B29" w:rsidP="00E17B33">
      <w:pPr>
        <w:pStyle w:val="ListParagraph"/>
        <w:numPr>
          <w:ilvl w:val="1"/>
          <w:numId w:val="6"/>
        </w:numPr>
      </w:pPr>
      <w:r>
        <w:t>4 trainer bookings (event: 8 April 2016)</w:t>
      </w:r>
    </w:p>
    <w:p w:rsidR="00AD0B29" w:rsidRDefault="00AD0B29" w:rsidP="00E17B33">
      <w:pPr>
        <w:pStyle w:val="ListParagraph"/>
        <w:numPr>
          <w:ilvl w:val="1"/>
          <w:numId w:val="6"/>
        </w:numPr>
      </w:pPr>
      <w:r>
        <w:t>1 assessor booking</w:t>
      </w:r>
    </w:p>
    <w:p w:rsidR="00AD0B29" w:rsidRDefault="00AD0B29" w:rsidP="00E17B33">
      <w:pPr>
        <w:pStyle w:val="ListParagraph"/>
        <w:numPr>
          <w:ilvl w:val="1"/>
          <w:numId w:val="6"/>
        </w:numPr>
      </w:pPr>
      <w:r>
        <w:t>9 registrants for pre-conference certification prep course</w:t>
      </w:r>
    </w:p>
    <w:p w:rsidR="00AD0B29" w:rsidRDefault="00AD0B29" w:rsidP="00E17B33">
      <w:pPr>
        <w:pStyle w:val="ListParagraph"/>
        <w:numPr>
          <w:ilvl w:val="0"/>
          <w:numId w:val="6"/>
        </w:numPr>
      </w:pPr>
      <w:r>
        <w:t>Study guide created and available online</w:t>
      </w:r>
    </w:p>
    <w:p w:rsidR="00AD0B29" w:rsidRDefault="00AD0B29" w:rsidP="00E17B33">
      <w:pPr>
        <w:pStyle w:val="ListParagraph"/>
        <w:numPr>
          <w:ilvl w:val="0"/>
          <w:numId w:val="6"/>
        </w:numPr>
      </w:pPr>
      <w:r>
        <w:t>Pearson created a branded hardcover edition of the study guide for us</w:t>
      </w:r>
    </w:p>
    <w:p w:rsidR="00AD0B29" w:rsidRDefault="00AD0B29" w:rsidP="00E17B33">
      <w:pPr>
        <w:pStyle w:val="ListParagraph"/>
        <w:numPr>
          <w:ilvl w:val="0"/>
          <w:numId w:val="6"/>
        </w:numPr>
      </w:pPr>
      <w:r>
        <w:t>Working with APMG to develop assessors for trainer</w:t>
      </w:r>
      <w:r w:rsidR="007922C4">
        <w:t>s so trainers can be accredited</w:t>
      </w:r>
    </w:p>
    <w:p w:rsidR="00F442BE" w:rsidRDefault="00AF0A1D" w:rsidP="00AF0A1D">
      <w:r>
        <w:t xml:space="preserve">Summit registration is below where we want it, but strong given our membership. In 2014 we had 11.4% of members attending summit, in 2015 we had 10.7% of members attending </w:t>
      </w:r>
      <w:r w:rsidR="00914FFD">
        <w:t>summit, and in 2016 we have 12.</w:t>
      </w:r>
      <w:r>
        <w:t>8% of members attending summit.</w:t>
      </w:r>
      <w:r w:rsidR="00F47945">
        <w:t xml:space="preserve"> </w:t>
      </w:r>
    </w:p>
    <w:p w:rsidR="007C4556" w:rsidRDefault="007C4556" w:rsidP="00AF0A1D">
      <w:r>
        <w:t>Other items of note:</w:t>
      </w:r>
    </w:p>
    <w:p w:rsidR="007C4556" w:rsidRDefault="007C4556" w:rsidP="00E17B33">
      <w:pPr>
        <w:pStyle w:val="ListParagraph"/>
        <w:numPr>
          <w:ilvl w:val="0"/>
          <w:numId w:val="7"/>
        </w:numPr>
      </w:pPr>
      <w:r>
        <w:t>Audit complete. No material deficiencies. No adjustments.</w:t>
      </w:r>
    </w:p>
    <w:p w:rsidR="007C4556" w:rsidRDefault="007C4556" w:rsidP="00E17B33">
      <w:pPr>
        <w:pStyle w:val="ListParagraph"/>
        <w:numPr>
          <w:ilvl w:val="0"/>
          <w:numId w:val="7"/>
        </w:numPr>
      </w:pPr>
      <w:r>
        <w:t>Met with Beth Armstrong, ED of the National Association of Government Communicators (NAGC).</w:t>
      </w:r>
    </w:p>
    <w:p w:rsidR="007C4556" w:rsidRDefault="007C4556" w:rsidP="00E17B33">
      <w:pPr>
        <w:pStyle w:val="ListParagraph"/>
        <w:numPr>
          <w:ilvl w:val="0"/>
          <w:numId w:val="7"/>
        </w:numPr>
      </w:pPr>
      <w:r>
        <w:t>STC setting up tables at the NAGC conference in Washington, DC and the International Association of Business Communicators conference in New Orleans</w:t>
      </w:r>
      <w:r w:rsidR="007922C4">
        <w:t>.</w:t>
      </w:r>
    </w:p>
    <w:p w:rsidR="007C4556" w:rsidRDefault="007C4556" w:rsidP="00E17B33">
      <w:pPr>
        <w:pStyle w:val="ListParagraph"/>
        <w:numPr>
          <w:ilvl w:val="0"/>
          <w:numId w:val="7"/>
        </w:numPr>
      </w:pPr>
      <w:r>
        <w:t xml:space="preserve">Movement to cloud complete. </w:t>
      </w:r>
      <w:proofErr w:type="spellStart"/>
      <w:proofErr w:type="gramStart"/>
      <w:r>
        <w:t>iMIS</w:t>
      </w:r>
      <w:proofErr w:type="spellEnd"/>
      <w:proofErr w:type="gramEnd"/>
      <w:r>
        <w:t xml:space="preserve"> 20 upgrade seems to be going well. Out of the box functionality covers most of our custom code.</w:t>
      </w:r>
    </w:p>
    <w:p w:rsidR="007C4556" w:rsidRDefault="007C4556" w:rsidP="00E17B33">
      <w:pPr>
        <w:pStyle w:val="ListParagraph"/>
        <w:numPr>
          <w:ilvl w:val="0"/>
          <w:numId w:val="7"/>
        </w:numPr>
      </w:pPr>
      <w:r>
        <w:t>Upgrading phone and internet capability while saving money.</w:t>
      </w:r>
    </w:p>
    <w:p w:rsidR="007C4556" w:rsidRDefault="007C4556" w:rsidP="00E17B33">
      <w:pPr>
        <w:pStyle w:val="ListParagraph"/>
        <w:numPr>
          <w:ilvl w:val="0"/>
          <w:numId w:val="7"/>
        </w:numPr>
      </w:pPr>
      <w:r>
        <w:t>Reception at Marriott, Monday, May 16 at 8 PM. Location TBD.</w:t>
      </w:r>
    </w:p>
    <w:p w:rsidR="00E706D2" w:rsidRDefault="00E706D2" w:rsidP="00E706D2">
      <w:r>
        <w:t xml:space="preserve">Part of the </w:t>
      </w:r>
      <w:proofErr w:type="spellStart"/>
      <w:r>
        <w:t>iMIS</w:t>
      </w:r>
      <w:proofErr w:type="spellEnd"/>
      <w:r>
        <w:t xml:space="preserve"> upgrade includes the certification and CEU modules for tracking people’s CEUs.</w:t>
      </w:r>
    </w:p>
    <w:p w:rsidR="00D857A1" w:rsidRDefault="00D857A1" w:rsidP="00D857A1">
      <w:pPr>
        <w:pStyle w:val="Heading1"/>
      </w:pPr>
      <w:r>
        <w:t>Education Report</w:t>
      </w:r>
    </w:p>
    <w:p w:rsidR="004924EB" w:rsidRDefault="00D857A1" w:rsidP="00D857A1">
      <w:r>
        <w:t xml:space="preserve">Ms. Jin reported on education offerings. Online courses are </w:t>
      </w:r>
      <w:r w:rsidR="007922C4">
        <w:t>scheduled</w:t>
      </w:r>
      <w:r>
        <w:t xml:space="preserve"> throughout the end of the year.</w:t>
      </w:r>
      <w:r w:rsidR="00AF71CE">
        <w:t xml:space="preserve"> We have 17 online courses scheduled through end of year with one </w:t>
      </w:r>
      <w:r w:rsidR="00AF71CE">
        <w:lastRenderedPageBreak/>
        <w:t>almost ready to go. Three of these are brand-new topics</w:t>
      </w:r>
      <w:r w:rsidR="0006296B">
        <w:t xml:space="preserve"> (Power </w:t>
      </w:r>
      <w:proofErr w:type="spellStart"/>
      <w:r w:rsidR="0006296B">
        <w:t>FrameMaker</w:t>
      </w:r>
      <w:proofErr w:type="spellEnd"/>
      <w:r w:rsidR="0006296B">
        <w:t xml:space="preserve">, Technical Editing Foundations, </w:t>
      </w:r>
      <w:proofErr w:type="gramStart"/>
      <w:r w:rsidR="0006296B">
        <w:t>Advanced</w:t>
      </w:r>
      <w:proofErr w:type="gramEnd"/>
      <w:r w:rsidR="0006296B">
        <w:t xml:space="preserve"> Project Management)</w:t>
      </w:r>
      <w:r w:rsidR="00AF71CE">
        <w:t>.</w:t>
      </w:r>
    </w:p>
    <w:p w:rsidR="00D857A1" w:rsidRDefault="00C23480" w:rsidP="00D857A1">
      <w:r>
        <w:t>We are st</w:t>
      </w:r>
      <w:r w:rsidR="00D862D5">
        <w:t>arting a new Technical Editing online course to match up with certification requirements.</w:t>
      </w:r>
      <w:r w:rsidR="00FF629F">
        <w:t xml:space="preserve"> One online course was canceled due to low enrollment, probably due to timing of start date (early January).</w:t>
      </w:r>
    </w:p>
    <w:p w:rsidR="007F5D06" w:rsidRDefault="007F5D06" w:rsidP="00D857A1">
      <w:r>
        <w:t xml:space="preserve">Webinars run every Wednesday, and are currently scheduled through </w:t>
      </w:r>
      <w:r w:rsidR="006550A7">
        <w:t xml:space="preserve">the </w:t>
      </w:r>
      <w:r>
        <w:t>end of August.</w:t>
      </w:r>
    </w:p>
    <w:p w:rsidR="001D099B" w:rsidRDefault="001D099B" w:rsidP="001D099B">
      <w:pPr>
        <w:pStyle w:val="Heading1"/>
      </w:pPr>
      <w:r>
        <w:t>Marketing Report</w:t>
      </w:r>
    </w:p>
    <w:p w:rsidR="001D099B" w:rsidRDefault="00A170AB" w:rsidP="001D099B">
      <w:r>
        <w:t xml:space="preserve">Ms. Pohland reported on STC’s marketing efforts. </w:t>
      </w:r>
      <w:r w:rsidR="008F6713">
        <w:t xml:space="preserve">There are weekly meetings on the marketing/communications plan (all staff). James </w:t>
      </w:r>
      <w:r w:rsidR="00FC4B6C">
        <w:t xml:space="preserve">Cameron </w:t>
      </w:r>
      <w:r w:rsidR="008F6713">
        <w:t>manages a marketing calendar. STC uses multichannel marketing for a strong brand voice.</w:t>
      </w:r>
    </w:p>
    <w:p w:rsidR="006D3A90" w:rsidRDefault="006D3A90" w:rsidP="006D3A90">
      <w:r>
        <w:t>Membership emails consistently achieve an above average email open rate. Constant Contact email open rate has improved by 10.4% over the last 3 months.</w:t>
      </w:r>
    </w:p>
    <w:p w:rsidR="00ED08A6" w:rsidRDefault="00E17B33" w:rsidP="00ED08A6">
      <w:r>
        <w:t>STC is e</w:t>
      </w:r>
      <w:r w:rsidR="00A77126">
        <w:t>xhibiting</w:t>
      </w:r>
      <w:r>
        <w:t xml:space="preserve"> at various conferences</w:t>
      </w:r>
      <w:r w:rsidR="00A77126">
        <w:t>:</w:t>
      </w:r>
    </w:p>
    <w:p w:rsidR="00A77126" w:rsidRDefault="00A77126" w:rsidP="00E17B33">
      <w:pPr>
        <w:pStyle w:val="ListParagraph"/>
        <w:numPr>
          <w:ilvl w:val="0"/>
          <w:numId w:val="8"/>
        </w:numPr>
      </w:pPr>
      <w:r>
        <w:t>Attend and exhibit at conferences</w:t>
      </w:r>
    </w:p>
    <w:p w:rsidR="00A77126" w:rsidRDefault="00A77126" w:rsidP="00E17B33">
      <w:pPr>
        <w:pStyle w:val="ListParagraph"/>
        <w:numPr>
          <w:ilvl w:val="1"/>
          <w:numId w:val="8"/>
        </w:numPr>
      </w:pPr>
      <w:r>
        <w:t xml:space="preserve">Information </w:t>
      </w:r>
      <w:r w:rsidR="00FC4B6C">
        <w:t>Development</w:t>
      </w:r>
      <w:r>
        <w:t xml:space="preserve"> World</w:t>
      </w:r>
    </w:p>
    <w:p w:rsidR="00A77126" w:rsidRDefault="00A77126" w:rsidP="00E17B33">
      <w:pPr>
        <w:pStyle w:val="ListParagraph"/>
        <w:numPr>
          <w:ilvl w:val="1"/>
          <w:numId w:val="8"/>
        </w:numPr>
      </w:pPr>
      <w:proofErr w:type="spellStart"/>
      <w:r>
        <w:t>Lavacon</w:t>
      </w:r>
      <w:proofErr w:type="spellEnd"/>
      <w:r>
        <w:t xml:space="preserve"> </w:t>
      </w:r>
      <w:r w:rsidR="00FC4B6C">
        <w:t>New Orleans 2015</w:t>
      </w:r>
    </w:p>
    <w:p w:rsidR="00FC4B6C" w:rsidRDefault="00FC4B6C" w:rsidP="00E17B33">
      <w:pPr>
        <w:pStyle w:val="ListParagraph"/>
        <w:numPr>
          <w:ilvl w:val="1"/>
          <w:numId w:val="8"/>
        </w:numPr>
      </w:pPr>
      <w:r>
        <w:t>Association of Independent Information Professionals</w:t>
      </w:r>
    </w:p>
    <w:p w:rsidR="00FC4B6C" w:rsidRDefault="00FC4B6C" w:rsidP="00E17B33">
      <w:pPr>
        <w:pStyle w:val="ListParagraph"/>
        <w:numPr>
          <w:ilvl w:val="1"/>
          <w:numId w:val="8"/>
        </w:numPr>
      </w:pPr>
      <w:proofErr w:type="spellStart"/>
      <w:r>
        <w:t>Lavacon</w:t>
      </w:r>
      <w:proofErr w:type="spellEnd"/>
      <w:r>
        <w:t xml:space="preserve"> Dublin (APMG attending)</w:t>
      </w:r>
    </w:p>
    <w:p w:rsidR="00FC4B6C" w:rsidRDefault="00FC4B6C" w:rsidP="00E17B33">
      <w:pPr>
        <w:pStyle w:val="ListParagraph"/>
        <w:numPr>
          <w:ilvl w:val="1"/>
          <w:numId w:val="8"/>
        </w:numPr>
      </w:pPr>
      <w:r>
        <w:t>National Association of Government Communicators</w:t>
      </w:r>
    </w:p>
    <w:p w:rsidR="00FC4B6C" w:rsidRDefault="00FC4B6C" w:rsidP="00E17B33">
      <w:pPr>
        <w:pStyle w:val="ListParagraph"/>
        <w:numPr>
          <w:ilvl w:val="1"/>
          <w:numId w:val="8"/>
        </w:numPr>
      </w:pPr>
      <w:r>
        <w:t>International Association of Business Communicators</w:t>
      </w:r>
    </w:p>
    <w:p w:rsidR="00A77126" w:rsidRDefault="00E17B33" w:rsidP="00A77126">
      <w:r>
        <w:t>STC is p</w:t>
      </w:r>
      <w:r w:rsidR="00A77126">
        <w:t>artnering</w:t>
      </w:r>
      <w:r>
        <w:t xml:space="preserve"> with multiple other organizations</w:t>
      </w:r>
      <w:r w:rsidR="00A77126">
        <w:t>:</w:t>
      </w:r>
    </w:p>
    <w:p w:rsidR="00A77126" w:rsidRDefault="00A77126" w:rsidP="00E17B33">
      <w:pPr>
        <w:pStyle w:val="ListParagraph"/>
        <w:numPr>
          <w:ilvl w:val="0"/>
          <w:numId w:val="8"/>
        </w:numPr>
      </w:pPr>
      <w:r>
        <w:t>Institute of Scientific and Technical Communicators</w:t>
      </w:r>
    </w:p>
    <w:p w:rsidR="00A77126" w:rsidRDefault="00A77126" w:rsidP="00E17B33">
      <w:pPr>
        <w:pStyle w:val="ListParagraph"/>
        <w:numPr>
          <w:ilvl w:val="0"/>
          <w:numId w:val="8"/>
        </w:numPr>
      </w:pPr>
      <w:r>
        <w:t>American Medical Writers Association</w:t>
      </w:r>
    </w:p>
    <w:p w:rsidR="00A77126" w:rsidRDefault="00A77126" w:rsidP="00E17B33">
      <w:pPr>
        <w:pStyle w:val="ListParagraph"/>
        <w:numPr>
          <w:ilvl w:val="0"/>
          <w:numId w:val="8"/>
        </w:numPr>
      </w:pPr>
      <w:r>
        <w:t>American Society for Indexing</w:t>
      </w:r>
    </w:p>
    <w:p w:rsidR="00A77126" w:rsidRDefault="00A77126" w:rsidP="00E17B33">
      <w:pPr>
        <w:pStyle w:val="ListParagraph"/>
        <w:numPr>
          <w:ilvl w:val="0"/>
          <w:numId w:val="8"/>
        </w:numPr>
      </w:pPr>
      <w:r>
        <w:t>Association for Business Communicators</w:t>
      </w:r>
    </w:p>
    <w:p w:rsidR="00A77126" w:rsidRDefault="00A77126" w:rsidP="00E17B33">
      <w:pPr>
        <w:pStyle w:val="ListParagraph"/>
        <w:numPr>
          <w:ilvl w:val="0"/>
          <w:numId w:val="8"/>
        </w:numPr>
      </w:pPr>
      <w:r>
        <w:t>Association of Teachers of Technical Writing</w:t>
      </w:r>
    </w:p>
    <w:p w:rsidR="00A77126" w:rsidRDefault="00A77126" w:rsidP="00E17B33">
      <w:pPr>
        <w:pStyle w:val="ListParagraph"/>
        <w:numPr>
          <w:ilvl w:val="0"/>
          <w:numId w:val="8"/>
        </w:numPr>
      </w:pPr>
      <w:r>
        <w:t>National Association of Government Communicators</w:t>
      </w:r>
    </w:p>
    <w:p w:rsidR="00A77126" w:rsidRDefault="00A77126" w:rsidP="00E17B33">
      <w:pPr>
        <w:pStyle w:val="ListParagraph"/>
        <w:numPr>
          <w:ilvl w:val="0"/>
          <w:numId w:val="8"/>
        </w:numPr>
      </w:pPr>
      <w:r>
        <w:t>Usability Professional Association</w:t>
      </w:r>
    </w:p>
    <w:p w:rsidR="00A77126" w:rsidRDefault="00A77126" w:rsidP="00E17B33">
      <w:pPr>
        <w:pStyle w:val="ListParagraph"/>
        <w:numPr>
          <w:ilvl w:val="0"/>
          <w:numId w:val="8"/>
        </w:numPr>
      </w:pPr>
      <w:proofErr w:type="spellStart"/>
      <w:r>
        <w:t>MadCap</w:t>
      </w:r>
      <w:proofErr w:type="spellEnd"/>
      <w:r>
        <w:t xml:space="preserve"> (certification CEUs)</w:t>
      </w:r>
    </w:p>
    <w:p w:rsidR="00BE6F73" w:rsidRDefault="00BE6F73" w:rsidP="00BE6F73">
      <w:r>
        <w:t>Other marketing channels we use:</w:t>
      </w:r>
    </w:p>
    <w:p w:rsidR="00BE6F73" w:rsidRDefault="00BE6F73" w:rsidP="00E17B33">
      <w:pPr>
        <w:pStyle w:val="ListParagraph"/>
        <w:numPr>
          <w:ilvl w:val="0"/>
          <w:numId w:val="9"/>
        </w:numPr>
      </w:pPr>
      <w:r>
        <w:t>Publications (quality content)</w:t>
      </w:r>
    </w:p>
    <w:p w:rsidR="00BE6F73" w:rsidRDefault="00BE6F73" w:rsidP="00E17B33">
      <w:pPr>
        <w:pStyle w:val="ListParagraph"/>
        <w:numPr>
          <w:ilvl w:val="0"/>
          <w:numId w:val="9"/>
        </w:numPr>
      </w:pPr>
      <w:r>
        <w:lastRenderedPageBreak/>
        <w:t>STC’s Notebook blog (daily posts)</w:t>
      </w:r>
    </w:p>
    <w:p w:rsidR="00BE6F73" w:rsidRDefault="00BE6F73" w:rsidP="00E17B33">
      <w:pPr>
        <w:pStyle w:val="ListParagraph"/>
        <w:numPr>
          <w:ilvl w:val="0"/>
          <w:numId w:val="9"/>
        </w:numPr>
      </w:pPr>
      <w:proofErr w:type="spellStart"/>
      <w:r>
        <w:t>TechComm</w:t>
      </w:r>
      <w:proofErr w:type="spellEnd"/>
      <w:r>
        <w:t xml:space="preserve"> Today (biweekly)</w:t>
      </w:r>
    </w:p>
    <w:p w:rsidR="00BE6F73" w:rsidRDefault="00BE6F73" w:rsidP="00E17B33">
      <w:pPr>
        <w:pStyle w:val="ListParagraph"/>
        <w:numPr>
          <w:ilvl w:val="0"/>
          <w:numId w:val="9"/>
        </w:numPr>
      </w:pPr>
      <w:r>
        <w:t>Phone calls</w:t>
      </w:r>
    </w:p>
    <w:p w:rsidR="00BE6F73" w:rsidRDefault="00BE6F73" w:rsidP="00E17B33">
      <w:pPr>
        <w:pStyle w:val="ListParagraph"/>
        <w:numPr>
          <w:ilvl w:val="0"/>
          <w:numId w:val="9"/>
        </w:numPr>
      </w:pPr>
      <w:r>
        <w:t>Direct mail letters and personal emails</w:t>
      </w:r>
    </w:p>
    <w:p w:rsidR="00BE6F73" w:rsidRDefault="00BE6F73" w:rsidP="00E17B33">
      <w:pPr>
        <w:pStyle w:val="ListParagraph"/>
        <w:numPr>
          <w:ilvl w:val="0"/>
          <w:numId w:val="9"/>
        </w:numPr>
      </w:pPr>
      <w:r>
        <w:t>Community newsletters</w:t>
      </w:r>
    </w:p>
    <w:p w:rsidR="00BE6F73" w:rsidRDefault="00BE6F73" w:rsidP="00E17B33">
      <w:pPr>
        <w:pStyle w:val="ListParagraph"/>
        <w:numPr>
          <w:ilvl w:val="0"/>
          <w:numId w:val="9"/>
        </w:numPr>
      </w:pPr>
      <w:r>
        <w:t>Membership contents (Member Get a Member, car race)</w:t>
      </w:r>
    </w:p>
    <w:p w:rsidR="00EB1AC9" w:rsidRDefault="00EB1AC9" w:rsidP="00EB1AC9">
      <w:pPr>
        <w:pStyle w:val="Heading1"/>
      </w:pPr>
      <w:r>
        <w:t>International Policy Proposal</w:t>
      </w:r>
    </w:p>
    <w:p w:rsidR="00C36020" w:rsidRDefault="00C36020" w:rsidP="00C36020">
      <w:r>
        <w:t>Mr. Gallon discussed his proposed policy statement on activities outside North America.</w:t>
      </w:r>
    </w:p>
    <w:p w:rsidR="00C36020" w:rsidRDefault="00BB523A" w:rsidP="00C36020">
      <w:r>
        <w:t xml:space="preserve">There are currently about 6 chapters outside North America. We have 290 international members where a country was noted in their membership registration information, 101 in India, </w:t>
      </w:r>
      <w:proofErr w:type="gramStart"/>
      <w:r>
        <w:t>23</w:t>
      </w:r>
      <w:proofErr w:type="gramEnd"/>
      <w:r>
        <w:t xml:space="preserve"> in Australia.</w:t>
      </w:r>
    </w:p>
    <w:p w:rsidR="00D24200" w:rsidRDefault="00A75159" w:rsidP="00C36020">
      <w:r>
        <w:t>Mr. Gallon proposed that the STC board adopt the following policy statement on activities outside North America:</w:t>
      </w:r>
    </w:p>
    <w:p w:rsidR="00A75159" w:rsidRPr="00A75159" w:rsidRDefault="00A75159" w:rsidP="00A75159">
      <w:pPr>
        <w:ind w:left="720"/>
      </w:pPr>
      <w:r w:rsidRPr="00A75159">
        <w:t>STC members, wherever they live and work, currently work on products destined for countries in South America, Europe, Asia, and Oceania, and must meet the requirements of those countries. Some of our members are also located in these parts of the world.</w:t>
      </w:r>
    </w:p>
    <w:p w:rsidR="00A75159" w:rsidRPr="00A75159" w:rsidRDefault="00A75159" w:rsidP="00A75159">
      <w:pPr>
        <w:ind w:left="720"/>
      </w:pPr>
      <w:r w:rsidRPr="00A75159">
        <w:t>In order to serve all our members who work in a global context, STC focuses on two important areas related to technical communication outside North America:</w:t>
      </w:r>
    </w:p>
    <w:p w:rsidR="00A75159" w:rsidRPr="00A75159" w:rsidRDefault="00A75159" w:rsidP="00A75159">
      <w:pPr>
        <w:ind w:left="720"/>
      </w:pPr>
      <w:r w:rsidRPr="00A75159">
        <w:t>STC follows initiatives for legislation and regulation relative to documentation of technological products and other types of technical communication. Whenever possible, STC shall call on members on the ground in those regions for assistance and guidance in making representations to government and regulatory agencies, standards bodies, and supra-national institutions, to defend technical communications best practices and the careers of technical communicators.</w:t>
      </w:r>
    </w:p>
    <w:p w:rsidR="00A75159" w:rsidRDefault="00A75159" w:rsidP="00A75159">
      <w:pPr>
        <w:ind w:left="720"/>
      </w:pPr>
      <w:r w:rsidRPr="00A75159">
        <w:t xml:space="preserve">STC actively encourages practitioners to become members of STC, and local organizations to become affiliated with STC, wherever they might be found. </w:t>
      </w:r>
    </w:p>
    <w:p w:rsidR="00E26872" w:rsidRDefault="001E71E5" w:rsidP="00C36020">
      <w:pPr>
        <w:rPr>
          <w:i/>
        </w:rPr>
      </w:pPr>
      <w:r w:rsidRPr="00EC523C">
        <w:rPr>
          <w:i/>
        </w:rPr>
        <w:t>A motion was made to accept the policy statement as presented. The motion was seconded.</w:t>
      </w:r>
      <w:r w:rsidR="00EC523C" w:rsidRPr="00EC523C">
        <w:rPr>
          <w:i/>
        </w:rPr>
        <w:t xml:space="preserve"> The motion carried.</w:t>
      </w:r>
    </w:p>
    <w:p w:rsidR="00EC523C" w:rsidRDefault="00322566" w:rsidP="00322566">
      <w:pPr>
        <w:pStyle w:val="Heading1"/>
      </w:pPr>
      <w:r>
        <w:lastRenderedPageBreak/>
        <w:t>Students Discussion</w:t>
      </w:r>
    </w:p>
    <w:p w:rsidR="00143BDD" w:rsidRDefault="00143BDD" w:rsidP="00143BDD">
      <w:r>
        <w:t>Mr. Paul Duarte</w:t>
      </w:r>
      <w:r w:rsidR="00E24937">
        <w:t xml:space="preserve"> </w:t>
      </w:r>
      <w:r w:rsidR="00A75159">
        <w:t>gave some suggestions</w:t>
      </w:r>
      <w:r w:rsidR="00E24937">
        <w:t xml:space="preserve"> on how to help students transition into young professionals.</w:t>
      </w:r>
      <w:r w:rsidR="00A75159">
        <w:t xml:space="preserve"> </w:t>
      </w:r>
    </w:p>
    <w:p w:rsidR="00FC356C" w:rsidRDefault="009E40C0" w:rsidP="009E40C0">
      <w:pPr>
        <w:pStyle w:val="Heading1"/>
      </w:pPr>
      <w:r>
        <w:t>TC BOK Update</w:t>
      </w:r>
    </w:p>
    <w:p w:rsidR="00261186" w:rsidRDefault="00B10AEA" w:rsidP="00E17B33">
      <w:r>
        <w:t>Mr. Baehr reported on the TC BOK Task Force’</w:t>
      </w:r>
      <w:r w:rsidR="009159C0">
        <w:t>s recommendation for how to interact with the SIGs for contributing content to the BOK.</w:t>
      </w:r>
      <w:r w:rsidR="00401747">
        <w:t xml:space="preserve"> </w:t>
      </w:r>
    </w:p>
    <w:p w:rsidR="00170580" w:rsidRDefault="00A75159" w:rsidP="009E40C0">
      <w:r>
        <w:t>The bo</w:t>
      </w:r>
      <w:r w:rsidR="00754482">
        <w:t>ard</w:t>
      </w:r>
      <w:r w:rsidR="00635114">
        <w:t xml:space="preserve"> agree</w:t>
      </w:r>
      <w:r>
        <w:t>d that the a</w:t>
      </w:r>
      <w:r w:rsidR="00170580">
        <w:t xml:space="preserve">uthor owns the content, but there’s a usage right </w:t>
      </w:r>
      <w:r w:rsidR="00696B1F">
        <w:t>that STC has</w:t>
      </w:r>
      <w:r w:rsidR="0058215E">
        <w:t>.</w:t>
      </w:r>
    </w:p>
    <w:p w:rsidR="00754482" w:rsidRDefault="00754482" w:rsidP="00754482">
      <w:pPr>
        <w:pStyle w:val="Heading1"/>
      </w:pPr>
      <w:r>
        <w:t>STC Scholarship Task Force Discussion</w:t>
      </w:r>
    </w:p>
    <w:p w:rsidR="00EC6B81" w:rsidRDefault="004B0A69" w:rsidP="004B0A69">
      <w:r>
        <w:t>The board discussed the task forc</w:t>
      </w:r>
      <w:r w:rsidR="00E17B33">
        <w:t>e’s research and recommendation</w:t>
      </w:r>
      <w:r w:rsidR="00EC6B81">
        <w:t>.</w:t>
      </w:r>
    </w:p>
    <w:p w:rsidR="00255542" w:rsidRDefault="003851EF" w:rsidP="00255542">
      <w:pPr>
        <w:rPr>
          <w:i/>
        </w:rPr>
      </w:pPr>
      <w:r>
        <w:rPr>
          <w:i/>
        </w:rPr>
        <w:t>A motion was made</w:t>
      </w:r>
      <w:r w:rsidR="00255542" w:rsidRPr="00FC14DB">
        <w:rPr>
          <w:i/>
        </w:rPr>
        <w:t xml:space="preserve"> that we create a centralized STC Scholarship Committee to propose a plan for society-level and chapter-level awarded scholarships and/or grants, including criteria, timelines, and financial guidelines as needed. The motion was seconded. The motion carried.</w:t>
      </w:r>
    </w:p>
    <w:p w:rsidR="00FC14DB" w:rsidRDefault="00FC14DB" w:rsidP="00FC14DB">
      <w:pPr>
        <w:pStyle w:val="Heading1"/>
      </w:pPr>
      <w:r>
        <w:t>Audit Committee Report</w:t>
      </w:r>
    </w:p>
    <w:p w:rsidR="00FC14DB" w:rsidRDefault="00FC14DB" w:rsidP="00FC14DB">
      <w:r>
        <w:t xml:space="preserve">Ms. Brown-Hoekstra reported on the audit. </w:t>
      </w:r>
    </w:p>
    <w:p w:rsidR="00FF37C0" w:rsidRDefault="00FF37C0" w:rsidP="004D57DB">
      <w:pPr>
        <w:rPr>
          <w:i/>
        </w:rPr>
      </w:pPr>
      <w:r w:rsidRPr="00FF37C0">
        <w:rPr>
          <w:i/>
        </w:rPr>
        <w:t>A motion was made that the STC board accept the audit report as presented. The motion was seconded. The motion carried.</w:t>
      </w:r>
    </w:p>
    <w:p w:rsidR="00FA5601" w:rsidRDefault="00FA5601" w:rsidP="00FA5601">
      <w:pPr>
        <w:pStyle w:val="Heading1"/>
      </w:pPr>
      <w:r>
        <w:t>CAC Report</w:t>
      </w:r>
    </w:p>
    <w:p w:rsidR="00875947" w:rsidRDefault="000A766F" w:rsidP="00F576FB">
      <w:r>
        <w:t xml:space="preserve">Ms. Pao reported on the current status and activity of </w:t>
      </w:r>
      <w:r w:rsidR="00875947">
        <w:t>the Community Affairs Committee:</w:t>
      </w:r>
    </w:p>
    <w:p w:rsidR="00E14FF4" w:rsidRPr="00E14FF4" w:rsidRDefault="009E76D1" w:rsidP="00E14FF4">
      <w:bookmarkStart w:id="0" w:name="_GoBack"/>
      <w:bookmarkEnd w:id="0"/>
      <w:r>
        <w:t>Mr. Aschwanden adjourned the meeting at 5:00 PM PDT.</w:t>
      </w:r>
    </w:p>
    <w:sectPr w:rsidR="00E14FF4" w:rsidRPr="00E14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7D1C"/>
    <w:multiLevelType w:val="hybridMultilevel"/>
    <w:tmpl w:val="9E8E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27494"/>
    <w:multiLevelType w:val="hybridMultilevel"/>
    <w:tmpl w:val="2A5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91DEE"/>
    <w:multiLevelType w:val="hybridMultilevel"/>
    <w:tmpl w:val="AF7A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EE46A1"/>
    <w:multiLevelType w:val="hybridMultilevel"/>
    <w:tmpl w:val="8C36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AC2494"/>
    <w:multiLevelType w:val="hybridMultilevel"/>
    <w:tmpl w:val="7AC8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FB71A0"/>
    <w:multiLevelType w:val="hybridMultilevel"/>
    <w:tmpl w:val="BF0E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9E0832"/>
    <w:multiLevelType w:val="hybridMultilevel"/>
    <w:tmpl w:val="19C86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572AE5"/>
    <w:multiLevelType w:val="hybridMultilevel"/>
    <w:tmpl w:val="E0B64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7"/>
  </w:num>
  <w:num w:numId="7">
    <w:abstractNumId w:val="4"/>
  </w:num>
  <w:num w:numId="8">
    <w:abstractNumId w:val="8"/>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34"/>
    <w:rsid w:val="00002E00"/>
    <w:rsid w:val="00005D7D"/>
    <w:rsid w:val="00011946"/>
    <w:rsid w:val="0001291F"/>
    <w:rsid w:val="00015D09"/>
    <w:rsid w:val="00021744"/>
    <w:rsid w:val="00021CD3"/>
    <w:rsid w:val="0002675A"/>
    <w:rsid w:val="00030CB2"/>
    <w:rsid w:val="000316D8"/>
    <w:rsid w:val="00034ADE"/>
    <w:rsid w:val="00035277"/>
    <w:rsid w:val="000363AF"/>
    <w:rsid w:val="00046BB0"/>
    <w:rsid w:val="00051F89"/>
    <w:rsid w:val="000529DD"/>
    <w:rsid w:val="00052F80"/>
    <w:rsid w:val="00053281"/>
    <w:rsid w:val="00053A67"/>
    <w:rsid w:val="0005643B"/>
    <w:rsid w:val="00057F84"/>
    <w:rsid w:val="0006296B"/>
    <w:rsid w:val="00062FBC"/>
    <w:rsid w:val="0006329B"/>
    <w:rsid w:val="00064076"/>
    <w:rsid w:val="00064088"/>
    <w:rsid w:val="0006555F"/>
    <w:rsid w:val="00067AA5"/>
    <w:rsid w:val="0007456B"/>
    <w:rsid w:val="00075937"/>
    <w:rsid w:val="00076249"/>
    <w:rsid w:val="000816EE"/>
    <w:rsid w:val="00081BA3"/>
    <w:rsid w:val="00087CE0"/>
    <w:rsid w:val="000921FE"/>
    <w:rsid w:val="00097EBD"/>
    <w:rsid w:val="000A05CF"/>
    <w:rsid w:val="000A5968"/>
    <w:rsid w:val="000A766F"/>
    <w:rsid w:val="000A76B3"/>
    <w:rsid w:val="000A7B13"/>
    <w:rsid w:val="000A7BA2"/>
    <w:rsid w:val="000B1A63"/>
    <w:rsid w:val="000B35AD"/>
    <w:rsid w:val="000B3A84"/>
    <w:rsid w:val="000B4148"/>
    <w:rsid w:val="000C2FD0"/>
    <w:rsid w:val="000C4861"/>
    <w:rsid w:val="000D0186"/>
    <w:rsid w:val="000D0EFF"/>
    <w:rsid w:val="000D2D14"/>
    <w:rsid w:val="000D30A9"/>
    <w:rsid w:val="000D3BC2"/>
    <w:rsid w:val="000D5D8B"/>
    <w:rsid w:val="000D6540"/>
    <w:rsid w:val="000D7135"/>
    <w:rsid w:val="000D7E44"/>
    <w:rsid w:val="000E04F2"/>
    <w:rsid w:val="000E11A2"/>
    <w:rsid w:val="000E1DBB"/>
    <w:rsid w:val="000E25C3"/>
    <w:rsid w:val="000E4A50"/>
    <w:rsid w:val="000F4879"/>
    <w:rsid w:val="000F4F7C"/>
    <w:rsid w:val="000F5686"/>
    <w:rsid w:val="000F6990"/>
    <w:rsid w:val="001002CB"/>
    <w:rsid w:val="0010067B"/>
    <w:rsid w:val="00101110"/>
    <w:rsid w:val="0010237A"/>
    <w:rsid w:val="00105C64"/>
    <w:rsid w:val="00107BAF"/>
    <w:rsid w:val="001105A2"/>
    <w:rsid w:val="00111EBB"/>
    <w:rsid w:val="001132A0"/>
    <w:rsid w:val="00113EB9"/>
    <w:rsid w:val="001147BC"/>
    <w:rsid w:val="00114BF8"/>
    <w:rsid w:val="00114D0E"/>
    <w:rsid w:val="00115D53"/>
    <w:rsid w:val="001174BA"/>
    <w:rsid w:val="001221D3"/>
    <w:rsid w:val="00122A1B"/>
    <w:rsid w:val="00123562"/>
    <w:rsid w:val="00126C55"/>
    <w:rsid w:val="00126EFB"/>
    <w:rsid w:val="00130183"/>
    <w:rsid w:val="001346B0"/>
    <w:rsid w:val="00135DEB"/>
    <w:rsid w:val="001375DA"/>
    <w:rsid w:val="00141406"/>
    <w:rsid w:val="00141B74"/>
    <w:rsid w:val="00142135"/>
    <w:rsid w:val="00143BDD"/>
    <w:rsid w:val="00143E15"/>
    <w:rsid w:val="00144FDA"/>
    <w:rsid w:val="00145652"/>
    <w:rsid w:val="001501C6"/>
    <w:rsid w:val="00150C5B"/>
    <w:rsid w:val="00155234"/>
    <w:rsid w:val="00155370"/>
    <w:rsid w:val="00155DCF"/>
    <w:rsid w:val="00162B20"/>
    <w:rsid w:val="0016326D"/>
    <w:rsid w:val="00163977"/>
    <w:rsid w:val="001649A7"/>
    <w:rsid w:val="001678B0"/>
    <w:rsid w:val="00170580"/>
    <w:rsid w:val="00170E8D"/>
    <w:rsid w:val="001718D2"/>
    <w:rsid w:val="00171E86"/>
    <w:rsid w:val="00173B65"/>
    <w:rsid w:val="00173F64"/>
    <w:rsid w:val="00175413"/>
    <w:rsid w:val="001766CA"/>
    <w:rsid w:val="0017712A"/>
    <w:rsid w:val="0018256C"/>
    <w:rsid w:val="00183BF1"/>
    <w:rsid w:val="00183CF1"/>
    <w:rsid w:val="001855B1"/>
    <w:rsid w:val="00186477"/>
    <w:rsid w:val="00186A3F"/>
    <w:rsid w:val="001877CD"/>
    <w:rsid w:val="001915FE"/>
    <w:rsid w:val="00196B35"/>
    <w:rsid w:val="001A0C34"/>
    <w:rsid w:val="001A1232"/>
    <w:rsid w:val="001A3D02"/>
    <w:rsid w:val="001A7C46"/>
    <w:rsid w:val="001B0286"/>
    <w:rsid w:val="001B13B3"/>
    <w:rsid w:val="001B218A"/>
    <w:rsid w:val="001B239E"/>
    <w:rsid w:val="001B55FF"/>
    <w:rsid w:val="001B592D"/>
    <w:rsid w:val="001B5A40"/>
    <w:rsid w:val="001B5BFC"/>
    <w:rsid w:val="001C0E18"/>
    <w:rsid w:val="001C1031"/>
    <w:rsid w:val="001C1364"/>
    <w:rsid w:val="001C26FE"/>
    <w:rsid w:val="001C3BE5"/>
    <w:rsid w:val="001C4686"/>
    <w:rsid w:val="001C5348"/>
    <w:rsid w:val="001C708B"/>
    <w:rsid w:val="001D00F3"/>
    <w:rsid w:val="001D099B"/>
    <w:rsid w:val="001D15F3"/>
    <w:rsid w:val="001D6961"/>
    <w:rsid w:val="001E6713"/>
    <w:rsid w:val="001E71E5"/>
    <w:rsid w:val="001F1383"/>
    <w:rsid w:val="001F18FB"/>
    <w:rsid w:val="001F376A"/>
    <w:rsid w:val="001F7076"/>
    <w:rsid w:val="0020409B"/>
    <w:rsid w:val="00210C75"/>
    <w:rsid w:val="00222720"/>
    <w:rsid w:val="00223D37"/>
    <w:rsid w:val="00226637"/>
    <w:rsid w:val="002266A3"/>
    <w:rsid w:val="0023002C"/>
    <w:rsid w:val="00233C5A"/>
    <w:rsid w:val="00236EFE"/>
    <w:rsid w:val="00237C68"/>
    <w:rsid w:val="00244D93"/>
    <w:rsid w:val="00252F22"/>
    <w:rsid w:val="00254E33"/>
    <w:rsid w:val="00255542"/>
    <w:rsid w:val="00255BE0"/>
    <w:rsid w:val="00255FD3"/>
    <w:rsid w:val="0026041C"/>
    <w:rsid w:val="00261186"/>
    <w:rsid w:val="002644E5"/>
    <w:rsid w:val="0026661F"/>
    <w:rsid w:val="002679E6"/>
    <w:rsid w:val="00267B8E"/>
    <w:rsid w:val="00267E46"/>
    <w:rsid w:val="00274660"/>
    <w:rsid w:val="0027595E"/>
    <w:rsid w:val="00275A17"/>
    <w:rsid w:val="00276203"/>
    <w:rsid w:val="0027750C"/>
    <w:rsid w:val="0028075D"/>
    <w:rsid w:val="0028195C"/>
    <w:rsid w:val="00281CA7"/>
    <w:rsid w:val="00282A65"/>
    <w:rsid w:val="00287A71"/>
    <w:rsid w:val="00294216"/>
    <w:rsid w:val="002A1527"/>
    <w:rsid w:val="002A2A04"/>
    <w:rsid w:val="002A6D7B"/>
    <w:rsid w:val="002A72EF"/>
    <w:rsid w:val="002B7E73"/>
    <w:rsid w:val="002C0C3F"/>
    <w:rsid w:val="002C2365"/>
    <w:rsid w:val="002C31B1"/>
    <w:rsid w:val="002D0696"/>
    <w:rsid w:val="002D0B4B"/>
    <w:rsid w:val="002D218A"/>
    <w:rsid w:val="002D241F"/>
    <w:rsid w:val="002D32C0"/>
    <w:rsid w:val="002D3E33"/>
    <w:rsid w:val="002E293F"/>
    <w:rsid w:val="002E4C4D"/>
    <w:rsid w:val="002E5A38"/>
    <w:rsid w:val="002E6EBB"/>
    <w:rsid w:val="002F0D38"/>
    <w:rsid w:val="002F271D"/>
    <w:rsid w:val="002F3503"/>
    <w:rsid w:val="002F5BD4"/>
    <w:rsid w:val="003027C6"/>
    <w:rsid w:val="00306D29"/>
    <w:rsid w:val="00307BAE"/>
    <w:rsid w:val="003101A4"/>
    <w:rsid w:val="003135CD"/>
    <w:rsid w:val="00314B1C"/>
    <w:rsid w:val="003161B7"/>
    <w:rsid w:val="00322566"/>
    <w:rsid w:val="00323393"/>
    <w:rsid w:val="0032633E"/>
    <w:rsid w:val="0033031E"/>
    <w:rsid w:val="00335D4F"/>
    <w:rsid w:val="00336C0A"/>
    <w:rsid w:val="00341DDB"/>
    <w:rsid w:val="003446B5"/>
    <w:rsid w:val="003461CB"/>
    <w:rsid w:val="003465FE"/>
    <w:rsid w:val="003507F3"/>
    <w:rsid w:val="003517CA"/>
    <w:rsid w:val="003530D6"/>
    <w:rsid w:val="003537DB"/>
    <w:rsid w:val="00354FD5"/>
    <w:rsid w:val="0035663D"/>
    <w:rsid w:val="003568AC"/>
    <w:rsid w:val="0036048B"/>
    <w:rsid w:val="003655B5"/>
    <w:rsid w:val="00365F6C"/>
    <w:rsid w:val="00370790"/>
    <w:rsid w:val="0037170B"/>
    <w:rsid w:val="00372756"/>
    <w:rsid w:val="003734C8"/>
    <w:rsid w:val="0037366B"/>
    <w:rsid w:val="00373712"/>
    <w:rsid w:val="00374C70"/>
    <w:rsid w:val="003802AA"/>
    <w:rsid w:val="003851EF"/>
    <w:rsid w:val="00385F4F"/>
    <w:rsid w:val="003943EF"/>
    <w:rsid w:val="003A3420"/>
    <w:rsid w:val="003A382A"/>
    <w:rsid w:val="003A5B02"/>
    <w:rsid w:val="003B0366"/>
    <w:rsid w:val="003B169E"/>
    <w:rsid w:val="003B2366"/>
    <w:rsid w:val="003B2F91"/>
    <w:rsid w:val="003B5708"/>
    <w:rsid w:val="003B67CF"/>
    <w:rsid w:val="003C0962"/>
    <w:rsid w:val="003C167A"/>
    <w:rsid w:val="003C2728"/>
    <w:rsid w:val="003C30B7"/>
    <w:rsid w:val="003C346E"/>
    <w:rsid w:val="003C4F76"/>
    <w:rsid w:val="003D0DB4"/>
    <w:rsid w:val="003D26D2"/>
    <w:rsid w:val="003D64CE"/>
    <w:rsid w:val="003E2E06"/>
    <w:rsid w:val="003E3216"/>
    <w:rsid w:val="003E53B9"/>
    <w:rsid w:val="003E79C3"/>
    <w:rsid w:val="003F1809"/>
    <w:rsid w:val="003F39BA"/>
    <w:rsid w:val="003F6122"/>
    <w:rsid w:val="004003AC"/>
    <w:rsid w:val="0040076B"/>
    <w:rsid w:val="00401747"/>
    <w:rsid w:val="00402180"/>
    <w:rsid w:val="00402460"/>
    <w:rsid w:val="00402EF0"/>
    <w:rsid w:val="004033C7"/>
    <w:rsid w:val="00404A5C"/>
    <w:rsid w:val="00404C93"/>
    <w:rsid w:val="00404D3C"/>
    <w:rsid w:val="00407F83"/>
    <w:rsid w:val="00410C50"/>
    <w:rsid w:val="0041342A"/>
    <w:rsid w:val="004138DB"/>
    <w:rsid w:val="00413C1C"/>
    <w:rsid w:val="004162BD"/>
    <w:rsid w:val="0041781E"/>
    <w:rsid w:val="00420629"/>
    <w:rsid w:val="0042089C"/>
    <w:rsid w:val="004250D4"/>
    <w:rsid w:val="0042735D"/>
    <w:rsid w:val="004314C2"/>
    <w:rsid w:val="004314E5"/>
    <w:rsid w:val="00432DA6"/>
    <w:rsid w:val="0043482E"/>
    <w:rsid w:val="00435305"/>
    <w:rsid w:val="004364A9"/>
    <w:rsid w:val="00440A86"/>
    <w:rsid w:val="0044244F"/>
    <w:rsid w:val="00443ED1"/>
    <w:rsid w:val="0044514C"/>
    <w:rsid w:val="00446EC6"/>
    <w:rsid w:val="004503C4"/>
    <w:rsid w:val="00450D39"/>
    <w:rsid w:val="00451299"/>
    <w:rsid w:val="00454D65"/>
    <w:rsid w:val="0045590C"/>
    <w:rsid w:val="004625E9"/>
    <w:rsid w:val="0046438F"/>
    <w:rsid w:val="004669F3"/>
    <w:rsid w:val="0047238F"/>
    <w:rsid w:val="004761AC"/>
    <w:rsid w:val="00476411"/>
    <w:rsid w:val="0048009C"/>
    <w:rsid w:val="00480244"/>
    <w:rsid w:val="004819D4"/>
    <w:rsid w:val="004845FD"/>
    <w:rsid w:val="00484B95"/>
    <w:rsid w:val="004905D2"/>
    <w:rsid w:val="004924EB"/>
    <w:rsid w:val="00494AE8"/>
    <w:rsid w:val="00494F52"/>
    <w:rsid w:val="00495B0C"/>
    <w:rsid w:val="004979A2"/>
    <w:rsid w:val="00497C44"/>
    <w:rsid w:val="004A0676"/>
    <w:rsid w:val="004A0D20"/>
    <w:rsid w:val="004A4D57"/>
    <w:rsid w:val="004A6CEE"/>
    <w:rsid w:val="004B0A69"/>
    <w:rsid w:val="004C0A65"/>
    <w:rsid w:val="004C6C66"/>
    <w:rsid w:val="004D0379"/>
    <w:rsid w:val="004D04C6"/>
    <w:rsid w:val="004D1422"/>
    <w:rsid w:val="004D48C1"/>
    <w:rsid w:val="004D4B72"/>
    <w:rsid w:val="004D57DB"/>
    <w:rsid w:val="004D591C"/>
    <w:rsid w:val="004D7220"/>
    <w:rsid w:val="004D73CB"/>
    <w:rsid w:val="004E169A"/>
    <w:rsid w:val="004E2E0B"/>
    <w:rsid w:val="004E32BA"/>
    <w:rsid w:val="004E4A75"/>
    <w:rsid w:val="004E6617"/>
    <w:rsid w:val="004E7794"/>
    <w:rsid w:val="004F242E"/>
    <w:rsid w:val="004F547D"/>
    <w:rsid w:val="004F78E7"/>
    <w:rsid w:val="0050111C"/>
    <w:rsid w:val="0050362F"/>
    <w:rsid w:val="00506EA7"/>
    <w:rsid w:val="005111B6"/>
    <w:rsid w:val="005154DD"/>
    <w:rsid w:val="005200C4"/>
    <w:rsid w:val="005206F5"/>
    <w:rsid w:val="005252D2"/>
    <w:rsid w:val="0052563C"/>
    <w:rsid w:val="00532758"/>
    <w:rsid w:val="00540405"/>
    <w:rsid w:val="00540548"/>
    <w:rsid w:val="00541613"/>
    <w:rsid w:val="00543729"/>
    <w:rsid w:val="005450E0"/>
    <w:rsid w:val="005459B5"/>
    <w:rsid w:val="005521D8"/>
    <w:rsid w:val="005539A2"/>
    <w:rsid w:val="0055552E"/>
    <w:rsid w:val="005645C8"/>
    <w:rsid w:val="005667E1"/>
    <w:rsid w:val="0057068C"/>
    <w:rsid w:val="0057215A"/>
    <w:rsid w:val="00572443"/>
    <w:rsid w:val="005774F7"/>
    <w:rsid w:val="0058215E"/>
    <w:rsid w:val="00583561"/>
    <w:rsid w:val="0058534B"/>
    <w:rsid w:val="0058736F"/>
    <w:rsid w:val="005873CB"/>
    <w:rsid w:val="00591030"/>
    <w:rsid w:val="00596A32"/>
    <w:rsid w:val="005A1748"/>
    <w:rsid w:val="005A175D"/>
    <w:rsid w:val="005B06A4"/>
    <w:rsid w:val="005B0D05"/>
    <w:rsid w:val="005B2525"/>
    <w:rsid w:val="005B309D"/>
    <w:rsid w:val="005B32E5"/>
    <w:rsid w:val="005B4049"/>
    <w:rsid w:val="005B437C"/>
    <w:rsid w:val="005B444C"/>
    <w:rsid w:val="005C00F7"/>
    <w:rsid w:val="005C459D"/>
    <w:rsid w:val="005D0719"/>
    <w:rsid w:val="005D0ABD"/>
    <w:rsid w:val="005D3235"/>
    <w:rsid w:val="005D46A7"/>
    <w:rsid w:val="005D4C50"/>
    <w:rsid w:val="005D5FF5"/>
    <w:rsid w:val="005D7C72"/>
    <w:rsid w:val="005E07D8"/>
    <w:rsid w:val="005E3A0B"/>
    <w:rsid w:val="005E43F9"/>
    <w:rsid w:val="005E4701"/>
    <w:rsid w:val="005E4B55"/>
    <w:rsid w:val="005E6260"/>
    <w:rsid w:val="005E7335"/>
    <w:rsid w:val="005E7417"/>
    <w:rsid w:val="005E78C9"/>
    <w:rsid w:val="005F07CA"/>
    <w:rsid w:val="005F2570"/>
    <w:rsid w:val="005F6624"/>
    <w:rsid w:val="005F6C12"/>
    <w:rsid w:val="005F749C"/>
    <w:rsid w:val="006004E8"/>
    <w:rsid w:val="00604501"/>
    <w:rsid w:val="00604E81"/>
    <w:rsid w:val="00605FAF"/>
    <w:rsid w:val="00610B74"/>
    <w:rsid w:val="00612F5D"/>
    <w:rsid w:val="00612F98"/>
    <w:rsid w:val="00613371"/>
    <w:rsid w:val="00616C0D"/>
    <w:rsid w:val="00617F6D"/>
    <w:rsid w:val="00621D19"/>
    <w:rsid w:val="00623364"/>
    <w:rsid w:val="006242E6"/>
    <w:rsid w:val="00625DC9"/>
    <w:rsid w:val="00626AFA"/>
    <w:rsid w:val="0062756E"/>
    <w:rsid w:val="00630034"/>
    <w:rsid w:val="00630874"/>
    <w:rsid w:val="00631B4E"/>
    <w:rsid w:val="00632720"/>
    <w:rsid w:val="006337A2"/>
    <w:rsid w:val="00635114"/>
    <w:rsid w:val="00636209"/>
    <w:rsid w:val="00637196"/>
    <w:rsid w:val="006402C2"/>
    <w:rsid w:val="0064202D"/>
    <w:rsid w:val="006479C1"/>
    <w:rsid w:val="006504AB"/>
    <w:rsid w:val="00650E03"/>
    <w:rsid w:val="006523BE"/>
    <w:rsid w:val="0065370C"/>
    <w:rsid w:val="006550A7"/>
    <w:rsid w:val="00655DA3"/>
    <w:rsid w:val="006574B0"/>
    <w:rsid w:val="00660581"/>
    <w:rsid w:val="006630C8"/>
    <w:rsid w:val="0066343E"/>
    <w:rsid w:val="00665FE6"/>
    <w:rsid w:val="0066634E"/>
    <w:rsid w:val="00671128"/>
    <w:rsid w:val="00675F8E"/>
    <w:rsid w:val="006772A6"/>
    <w:rsid w:val="00681A1E"/>
    <w:rsid w:val="006826F5"/>
    <w:rsid w:val="006875F7"/>
    <w:rsid w:val="00696642"/>
    <w:rsid w:val="006966E7"/>
    <w:rsid w:val="00696B1F"/>
    <w:rsid w:val="006A13CD"/>
    <w:rsid w:val="006A22AE"/>
    <w:rsid w:val="006A248D"/>
    <w:rsid w:val="006A29D9"/>
    <w:rsid w:val="006A2F40"/>
    <w:rsid w:val="006B2E55"/>
    <w:rsid w:val="006B3351"/>
    <w:rsid w:val="006B64ED"/>
    <w:rsid w:val="006B7238"/>
    <w:rsid w:val="006B7AE4"/>
    <w:rsid w:val="006C15FC"/>
    <w:rsid w:val="006C5F6E"/>
    <w:rsid w:val="006C6728"/>
    <w:rsid w:val="006C7A35"/>
    <w:rsid w:val="006D1B87"/>
    <w:rsid w:val="006D2196"/>
    <w:rsid w:val="006D324C"/>
    <w:rsid w:val="006D33B9"/>
    <w:rsid w:val="006D3A90"/>
    <w:rsid w:val="006D4C6F"/>
    <w:rsid w:val="006E2511"/>
    <w:rsid w:val="006F0D9C"/>
    <w:rsid w:val="006F3427"/>
    <w:rsid w:val="006F5056"/>
    <w:rsid w:val="00700673"/>
    <w:rsid w:val="00702871"/>
    <w:rsid w:val="00704C2F"/>
    <w:rsid w:val="00704D81"/>
    <w:rsid w:val="00705C4F"/>
    <w:rsid w:val="00711C5A"/>
    <w:rsid w:val="00712680"/>
    <w:rsid w:val="0071526B"/>
    <w:rsid w:val="007164AC"/>
    <w:rsid w:val="00717217"/>
    <w:rsid w:val="007213F0"/>
    <w:rsid w:val="00723091"/>
    <w:rsid w:val="00725941"/>
    <w:rsid w:val="007276D6"/>
    <w:rsid w:val="00727F2A"/>
    <w:rsid w:val="00727FA3"/>
    <w:rsid w:val="0073076A"/>
    <w:rsid w:val="007316F6"/>
    <w:rsid w:val="007321A5"/>
    <w:rsid w:val="007326C6"/>
    <w:rsid w:val="00732B62"/>
    <w:rsid w:val="00733A25"/>
    <w:rsid w:val="00735F4B"/>
    <w:rsid w:val="00736DD3"/>
    <w:rsid w:val="00740A9F"/>
    <w:rsid w:val="00741B14"/>
    <w:rsid w:val="00742852"/>
    <w:rsid w:val="0074352E"/>
    <w:rsid w:val="00747049"/>
    <w:rsid w:val="007470ED"/>
    <w:rsid w:val="00752BAD"/>
    <w:rsid w:val="00753922"/>
    <w:rsid w:val="00754482"/>
    <w:rsid w:val="0076070E"/>
    <w:rsid w:val="00762CDE"/>
    <w:rsid w:val="0076659C"/>
    <w:rsid w:val="00766ED4"/>
    <w:rsid w:val="007674C1"/>
    <w:rsid w:val="00767FE1"/>
    <w:rsid w:val="007702C5"/>
    <w:rsid w:val="00770BDA"/>
    <w:rsid w:val="007723B8"/>
    <w:rsid w:val="00774961"/>
    <w:rsid w:val="00774A0A"/>
    <w:rsid w:val="00775352"/>
    <w:rsid w:val="007804BD"/>
    <w:rsid w:val="00782E57"/>
    <w:rsid w:val="0078726B"/>
    <w:rsid w:val="00790646"/>
    <w:rsid w:val="007922C4"/>
    <w:rsid w:val="00793FAF"/>
    <w:rsid w:val="007955CA"/>
    <w:rsid w:val="007976B9"/>
    <w:rsid w:val="007A1535"/>
    <w:rsid w:val="007A4105"/>
    <w:rsid w:val="007A49EB"/>
    <w:rsid w:val="007A4AD1"/>
    <w:rsid w:val="007A77F0"/>
    <w:rsid w:val="007B04D0"/>
    <w:rsid w:val="007B1B0D"/>
    <w:rsid w:val="007B24E3"/>
    <w:rsid w:val="007B3305"/>
    <w:rsid w:val="007B5848"/>
    <w:rsid w:val="007C3895"/>
    <w:rsid w:val="007C4556"/>
    <w:rsid w:val="007C6727"/>
    <w:rsid w:val="007D2BA6"/>
    <w:rsid w:val="007D677C"/>
    <w:rsid w:val="007E3216"/>
    <w:rsid w:val="007E37A5"/>
    <w:rsid w:val="007E4B83"/>
    <w:rsid w:val="007E4F01"/>
    <w:rsid w:val="007E523F"/>
    <w:rsid w:val="007E617B"/>
    <w:rsid w:val="007E705D"/>
    <w:rsid w:val="007E7319"/>
    <w:rsid w:val="007F035F"/>
    <w:rsid w:val="007F2150"/>
    <w:rsid w:val="007F5D06"/>
    <w:rsid w:val="00800B11"/>
    <w:rsid w:val="00800B50"/>
    <w:rsid w:val="00802AC3"/>
    <w:rsid w:val="0080385F"/>
    <w:rsid w:val="00805B31"/>
    <w:rsid w:val="00806237"/>
    <w:rsid w:val="00806F1F"/>
    <w:rsid w:val="00811621"/>
    <w:rsid w:val="00812C0A"/>
    <w:rsid w:val="008147CF"/>
    <w:rsid w:val="008158B2"/>
    <w:rsid w:val="0081590C"/>
    <w:rsid w:val="00816056"/>
    <w:rsid w:val="008161E1"/>
    <w:rsid w:val="00816FBE"/>
    <w:rsid w:val="00817256"/>
    <w:rsid w:val="008201C2"/>
    <w:rsid w:val="00820805"/>
    <w:rsid w:val="008215B2"/>
    <w:rsid w:val="00825E40"/>
    <w:rsid w:val="00830330"/>
    <w:rsid w:val="0083223D"/>
    <w:rsid w:val="0083348A"/>
    <w:rsid w:val="0083522B"/>
    <w:rsid w:val="008358DF"/>
    <w:rsid w:val="00836113"/>
    <w:rsid w:val="008371B9"/>
    <w:rsid w:val="008374F1"/>
    <w:rsid w:val="008402A4"/>
    <w:rsid w:val="0084082E"/>
    <w:rsid w:val="00841E44"/>
    <w:rsid w:val="00843985"/>
    <w:rsid w:val="00844DA9"/>
    <w:rsid w:val="00845973"/>
    <w:rsid w:val="008459CF"/>
    <w:rsid w:val="00847A8B"/>
    <w:rsid w:val="00851B33"/>
    <w:rsid w:val="00853C6A"/>
    <w:rsid w:val="00854539"/>
    <w:rsid w:val="00854C62"/>
    <w:rsid w:val="008564E7"/>
    <w:rsid w:val="00856BB4"/>
    <w:rsid w:val="008613A1"/>
    <w:rsid w:val="00862AD9"/>
    <w:rsid w:val="0086325E"/>
    <w:rsid w:val="0086359B"/>
    <w:rsid w:val="008665CA"/>
    <w:rsid w:val="00870678"/>
    <w:rsid w:val="008715A2"/>
    <w:rsid w:val="0087566A"/>
    <w:rsid w:val="00875947"/>
    <w:rsid w:val="00880DB8"/>
    <w:rsid w:val="008823D7"/>
    <w:rsid w:val="00885276"/>
    <w:rsid w:val="008859D6"/>
    <w:rsid w:val="00885B95"/>
    <w:rsid w:val="00886A5E"/>
    <w:rsid w:val="00887A6A"/>
    <w:rsid w:val="0089258F"/>
    <w:rsid w:val="00893A93"/>
    <w:rsid w:val="008A07A9"/>
    <w:rsid w:val="008A45B1"/>
    <w:rsid w:val="008A7690"/>
    <w:rsid w:val="008B4E6F"/>
    <w:rsid w:val="008B55DC"/>
    <w:rsid w:val="008B73B3"/>
    <w:rsid w:val="008C1BFF"/>
    <w:rsid w:val="008C265C"/>
    <w:rsid w:val="008C3536"/>
    <w:rsid w:val="008C5B8E"/>
    <w:rsid w:val="008C76D9"/>
    <w:rsid w:val="008C7A02"/>
    <w:rsid w:val="008D071E"/>
    <w:rsid w:val="008D4DF7"/>
    <w:rsid w:val="008D5652"/>
    <w:rsid w:val="008D5A44"/>
    <w:rsid w:val="008D5CBA"/>
    <w:rsid w:val="008D74D0"/>
    <w:rsid w:val="008E3F7F"/>
    <w:rsid w:val="008E540A"/>
    <w:rsid w:val="008E6636"/>
    <w:rsid w:val="008E7086"/>
    <w:rsid w:val="008F0C0B"/>
    <w:rsid w:val="008F4DD1"/>
    <w:rsid w:val="008F63ED"/>
    <w:rsid w:val="008F6713"/>
    <w:rsid w:val="00907588"/>
    <w:rsid w:val="0091019C"/>
    <w:rsid w:val="00914FFD"/>
    <w:rsid w:val="009159C0"/>
    <w:rsid w:val="00915BEE"/>
    <w:rsid w:val="0092025F"/>
    <w:rsid w:val="00923655"/>
    <w:rsid w:val="009249B8"/>
    <w:rsid w:val="00925F6B"/>
    <w:rsid w:val="00926303"/>
    <w:rsid w:val="0092778A"/>
    <w:rsid w:val="0093047E"/>
    <w:rsid w:val="00931F28"/>
    <w:rsid w:val="00931F73"/>
    <w:rsid w:val="009339B2"/>
    <w:rsid w:val="00934064"/>
    <w:rsid w:val="00935345"/>
    <w:rsid w:val="00941A42"/>
    <w:rsid w:val="00941BB3"/>
    <w:rsid w:val="0094365F"/>
    <w:rsid w:val="00944C92"/>
    <w:rsid w:val="00945389"/>
    <w:rsid w:val="00945A80"/>
    <w:rsid w:val="0094627B"/>
    <w:rsid w:val="00947C76"/>
    <w:rsid w:val="00950BEC"/>
    <w:rsid w:val="00952243"/>
    <w:rsid w:val="009523A8"/>
    <w:rsid w:val="00952909"/>
    <w:rsid w:val="00953B82"/>
    <w:rsid w:val="00954665"/>
    <w:rsid w:val="009550E9"/>
    <w:rsid w:val="00956B7D"/>
    <w:rsid w:val="00960151"/>
    <w:rsid w:val="00961051"/>
    <w:rsid w:val="0096252C"/>
    <w:rsid w:val="00962AE1"/>
    <w:rsid w:val="00963376"/>
    <w:rsid w:val="00967BD0"/>
    <w:rsid w:val="00970C50"/>
    <w:rsid w:val="009715BF"/>
    <w:rsid w:val="009717CC"/>
    <w:rsid w:val="0097234F"/>
    <w:rsid w:val="009748F3"/>
    <w:rsid w:val="00975E76"/>
    <w:rsid w:val="00981FE3"/>
    <w:rsid w:val="009858EB"/>
    <w:rsid w:val="00986513"/>
    <w:rsid w:val="009877AC"/>
    <w:rsid w:val="00987832"/>
    <w:rsid w:val="00987A8C"/>
    <w:rsid w:val="009903F4"/>
    <w:rsid w:val="00990488"/>
    <w:rsid w:val="00996ABB"/>
    <w:rsid w:val="00997332"/>
    <w:rsid w:val="009A159A"/>
    <w:rsid w:val="009A2F2E"/>
    <w:rsid w:val="009A4028"/>
    <w:rsid w:val="009A4DB0"/>
    <w:rsid w:val="009A72E2"/>
    <w:rsid w:val="009A7C16"/>
    <w:rsid w:val="009B52C8"/>
    <w:rsid w:val="009B577D"/>
    <w:rsid w:val="009B5D6C"/>
    <w:rsid w:val="009B7D8F"/>
    <w:rsid w:val="009C07FB"/>
    <w:rsid w:val="009C2AA2"/>
    <w:rsid w:val="009C393F"/>
    <w:rsid w:val="009C498B"/>
    <w:rsid w:val="009D0496"/>
    <w:rsid w:val="009D3B5E"/>
    <w:rsid w:val="009D3E26"/>
    <w:rsid w:val="009D5055"/>
    <w:rsid w:val="009D5EF9"/>
    <w:rsid w:val="009D6401"/>
    <w:rsid w:val="009D66B0"/>
    <w:rsid w:val="009E3613"/>
    <w:rsid w:val="009E40C0"/>
    <w:rsid w:val="009E53B7"/>
    <w:rsid w:val="009E5601"/>
    <w:rsid w:val="009E5C22"/>
    <w:rsid w:val="009E5C82"/>
    <w:rsid w:val="009E61DF"/>
    <w:rsid w:val="009E6AF0"/>
    <w:rsid w:val="009E6B9D"/>
    <w:rsid w:val="009E76D1"/>
    <w:rsid w:val="009F05E1"/>
    <w:rsid w:val="009F204A"/>
    <w:rsid w:val="009F285A"/>
    <w:rsid w:val="009F3CEE"/>
    <w:rsid w:val="009F58E2"/>
    <w:rsid w:val="009F6CE7"/>
    <w:rsid w:val="009F7F81"/>
    <w:rsid w:val="00A012A1"/>
    <w:rsid w:val="00A0254A"/>
    <w:rsid w:val="00A0286C"/>
    <w:rsid w:val="00A04785"/>
    <w:rsid w:val="00A06F6E"/>
    <w:rsid w:val="00A10F22"/>
    <w:rsid w:val="00A14EF5"/>
    <w:rsid w:val="00A167E0"/>
    <w:rsid w:val="00A16A7F"/>
    <w:rsid w:val="00A170AB"/>
    <w:rsid w:val="00A173C7"/>
    <w:rsid w:val="00A17F6F"/>
    <w:rsid w:val="00A20F31"/>
    <w:rsid w:val="00A27AF3"/>
    <w:rsid w:val="00A32F52"/>
    <w:rsid w:val="00A3402D"/>
    <w:rsid w:val="00A34811"/>
    <w:rsid w:val="00A37A24"/>
    <w:rsid w:val="00A443D3"/>
    <w:rsid w:val="00A44817"/>
    <w:rsid w:val="00A4777D"/>
    <w:rsid w:val="00A52B58"/>
    <w:rsid w:val="00A61AAE"/>
    <w:rsid w:val="00A64F25"/>
    <w:rsid w:val="00A6640C"/>
    <w:rsid w:val="00A67B75"/>
    <w:rsid w:val="00A705D7"/>
    <w:rsid w:val="00A71D24"/>
    <w:rsid w:val="00A75159"/>
    <w:rsid w:val="00A77126"/>
    <w:rsid w:val="00A80349"/>
    <w:rsid w:val="00A804DC"/>
    <w:rsid w:val="00A81460"/>
    <w:rsid w:val="00A8612B"/>
    <w:rsid w:val="00A871BB"/>
    <w:rsid w:val="00A913B2"/>
    <w:rsid w:val="00A918C1"/>
    <w:rsid w:val="00A92020"/>
    <w:rsid w:val="00A925D8"/>
    <w:rsid w:val="00A9495B"/>
    <w:rsid w:val="00A94C52"/>
    <w:rsid w:val="00AA0213"/>
    <w:rsid w:val="00AA075E"/>
    <w:rsid w:val="00AA20D3"/>
    <w:rsid w:val="00AA333E"/>
    <w:rsid w:val="00AA7E03"/>
    <w:rsid w:val="00AB09FC"/>
    <w:rsid w:val="00AB16E6"/>
    <w:rsid w:val="00AB6A51"/>
    <w:rsid w:val="00AC3897"/>
    <w:rsid w:val="00AC613B"/>
    <w:rsid w:val="00AD0B29"/>
    <w:rsid w:val="00AD543D"/>
    <w:rsid w:val="00AD7831"/>
    <w:rsid w:val="00AE0330"/>
    <w:rsid w:val="00AE2185"/>
    <w:rsid w:val="00AE2E3A"/>
    <w:rsid w:val="00AE37C8"/>
    <w:rsid w:val="00AE408C"/>
    <w:rsid w:val="00AE521F"/>
    <w:rsid w:val="00AE522B"/>
    <w:rsid w:val="00AE5F6A"/>
    <w:rsid w:val="00AF0A1D"/>
    <w:rsid w:val="00AF2BDF"/>
    <w:rsid w:val="00AF4084"/>
    <w:rsid w:val="00AF552B"/>
    <w:rsid w:val="00AF5739"/>
    <w:rsid w:val="00AF5B2C"/>
    <w:rsid w:val="00AF6259"/>
    <w:rsid w:val="00AF71CE"/>
    <w:rsid w:val="00AF7AE3"/>
    <w:rsid w:val="00AF7E96"/>
    <w:rsid w:val="00B0081E"/>
    <w:rsid w:val="00B01DAD"/>
    <w:rsid w:val="00B02D5C"/>
    <w:rsid w:val="00B0466C"/>
    <w:rsid w:val="00B067F9"/>
    <w:rsid w:val="00B068AD"/>
    <w:rsid w:val="00B069EA"/>
    <w:rsid w:val="00B06B0D"/>
    <w:rsid w:val="00B06D1A"/>
    <w:rsid w:val="00B06D1B"/>
    <w:rsid w:val="00B10AEA"/>
    <w:rsid w:val="00B130F0"/>
    <w:rsid w:val="00B14C2D"/>
    <w:rsid w:val="00B17CE1"/>
    <w:rsid w:val="00B2217E"/>
    <w:rsid w:val="00B2298A"/>
    <w:rsid w:val="00B2380C"/>
    <w:rsid w:val="00B25E5E"/>
    <w:rsid w:val="00B303A4"/>
    <w:rsid w:val="00B31A3F"/>
    <w:rsid w:val="00B33FF0"/>
    <w:rsid w:val="00B402CB"/>
    <w:rsid w:val="00B40D4D"/>
    <w:rsid w:val="00B439CA"/>
    <w:rsid w:val="00B51DE1"/>
    <w:rsid w:val="00B52225"/>
    <w:rsid w:val="00B53535"/>
    <w:rsid w:val="00B54E84"/>
    <w:rsid w:val="00B5531D"/>
    <w:rsid w:val="00B60993"/>
    <w:rsid w:val="00B63ACB"/>
    <w:rsid w:val="00B67D17"/>
    <w:rsid w:val="00B70C5C"/>
    <w:rsid w:val="00B73815"/>
    <w:rsid w:val="00B75566"/>
    <w:rsid w:val="00B75F83"/>
    <w:rsid w:val="00B809F8"/>
    <w:rsid w:val="00B8427C"/>
    <w:rsid w:val="00B851DE"/>
    <w:rsid w:val="00B87FC3"/>
    <w:rsid w:val="00B90C46"/>
    <w:rsid w:val="00B92315"/>
    <w:rsid w:val="00B92DEF"/>
    <w:rsid w:val="00B93146"/>
    <w:rsid w:val="00B93325"/>
    <w:rsid w:val="00B970E9"/>
    <w:rsid w:val="00BA086F"/>
    <w:rsid w:val="00BA2456"/>
    <w:rsid w:val="00BA3735"/>
    <w:rsid w:val="00BA5593"/>
    <w:rsid w:val="00BA7E6D"/>
    <w:rsid w:val="00BB1936"/>
    <w:rsid w:val="00BB2570"/>
    <w:rsid w:val="00BB39E0"/>
    <w:rsid w:val="00BB3BC9"/>
    <w:rsid w:val="00BB3E59"/>
    <w:rsid w:val="00BB4D40"/>
    <w:rsid w:val="00BB4E80"/>
    <w:rsid w:val="00BB523A"/>
    <w:rsid w:val="00BB5D6A"/>
    <w:rsid w:val="00BB66D1"/>
    <w:rsid w:val="00BC22E9"/>
    <w:rsid w:val="00BC7815"/>
    <w:rsid w:val="00BD017E"/>
    <w:rsid w:val="00BD0E11"/>
    <w:rsid w:val="00BD18B8"/>
    <w:rsid w:val="00BD1CF2"/>
    <w:rsid w:val="00BD263C"/>
    <w:rsid w:val="00BD45FD"/>
    <w:rsid w:val="00BD4CA3"/>
    <w:rsid w:val="00BD57F2"/>
    <w:rsid w:val="00BD58E9"/>
    <w:rsid w:val="00BD7C05"/>
    <w:rsid w:val="00BE054A"/>
    <w:rsid w:val="00BE2C8F"/>
    <w:rsid w:val="00BE3498"/>
    <w:rsid w:val="00BE6F73"/>
    <w:rsid w:val="00BF0526"/>
    <w:rsid w:val="00BF1536"/>
    <w:rsid w:val="00BF1FB0"/>
    <w:rsid w:val="00BF2EDA"/>
    <w:rsid w:val="00BF634B"/>
    <w:rsid w:val="00BF6968"/>
    <w:rsid w:val="00C0003C"/>
    <w:rsid w:val="00C0017F"/>
    <w:rsid w:val="00C02AD8"/>
    <w:rsid w:val="00C0713F"/>
    <w:rsid w:val="00C07700"/>
    <w:rsid w:val="00C14D48"/>
    <w:rsid w:val="00C15DE5"/>
    <w:rsid w:val="00C201FE"/>
    <w:rsid w:val="00C209C4"/>
    <w:rsid w:val="00C21779"/>
    <w:rsid w:val="00C225DC"/>
    <w:rsid w:val="00C23480"/>
    <w:rsid w:val="00C234C0"/>
    <w:rsid w:val="00C308A5"/>
    <w:rsid w:val="00C32869"/>
    <w:rsid w:val="00C33C49"/>
    <w:rsid w:val="00C34534"/>
    <w:rsid w:val="00C36020"/>
    <w:rsid w:val="00C4129F"/>
    <w:rsid w:val="00C4202A"/>
    <w:rsid w:val="00C42336"/>
    <w:rsid w:val="00C44437"/>
    <w:rsid w:val="00C46EEB"/>
    <w:rsid w:val="00C47EAB"/>
    <w:rsid w:val="00C52E4A"/>
    <w:rsid w:val="00C54099"/>
    <w:rsid w:val="00C54B01"/>
    <w:rsid w:val="00C57E50"/>
    <w:rsid w:val="00C60456"/>
    <w:rsid w:val="00C631CF"/>
    <w:rsid w:val="00C64D7E"/>
    <w:rsid w:val="00C671F7"/>
    <w:rsid w:val="00C70BBF"/>
    <w:rsid w:val="00C812BB"/>
    <w:rsid w:val="00C82838"/>
    <w:rsid w:val="00C83CD8"/>
    <w:rsid w:val="00C84FB0"/>
    <w:rsid w:val="00C87151"/>
    <w:rsid w:val="00C87EE3"/>
    <w:rsid w:val="00C90598"/>
    <w:rsid w:val="00C912F7"/>
    <w:rsid w:val="00C963FF"/>
    <w:rsid w:val="00CA102F"/>
    <w:rsid w:val="00CA343E"/>
    <w:rsid w:val="00CA7B89"/>
    <w:rsid w:val="00CB3832"/>
    <w:rsid w:val="00CB3849"/>
    <w:rsid w:val="00CB7895"/>
    <w:rsid w:val="00CC0241"/>
    <w:rsid w:val="00CC1040"/>
    <w:rsid w:val="00CC527F"/>
    <w:rsid w:val="00CC61B3"/>
    <w:rsid w:val="00CC63BF"/>
    <w:rsid w:val="00CD0027"/>
    <w:rsid w:val="00CD267C"/>
    <w:rsid w:val="00CD4204"/>
    <w:rsid w:val="00CE12B6"/>
    <w:rsid w:val="00CE18A1"/>
    <w:rsid w:val="00CE1A01"/>
    <w:rsid w:val="00CE33AC"/>
    <w:rsid w:val="00CE41D6"/>
    <w:rsid w:val="00CF16FB"/>
    <w:rsid w:val="00CF1A80"/>
    <w:rsid w:val="00CF21F8"/>
    <w:rsid w:val="00CF3E1B"/>
    <w:rsid w:val="00CF6A28"/>
    <w:rsid w:val="00CF6EE1"/>
    <w:rsid w:val="00D0015F"/>
    <w:rsid w:val="00D00DC1"/>
    <w:rsid w:val="00D0218F"/>
    <w:rsid w:val="00D02251"/>
    <w:rsid w:val="00D05AD5"/>
    <w:rsid w:val="00D07E80"/>
    <w:rsid w:val="00D157D1"/>
    <w:rsid w:val="00D2039C"/>
    <w:rsid w:val="00D22CF6"/>
    <w:rsid w:val="00D2301C"/>
    <w:rsid w:val="00D24200"/>
    <w:rsid w:val="00D24D66"/>
    <w:rsid w:val="00D24FD6"/>
    <w:rsid w:val="00D25E2F"/>
    <w:rsid w:val="00D269A5"/>
    <w:rsid w:val="00D26AAC"/>
    <w:rsid w:val="00D26F1B"/>
    <w:rsid w:val="00D2726C"/>
    <w:rsid w:val="00D307C5"/>
    <w:rsid w:val="00D316B3"/>
    <w:rsid w:val="00D3386F"/>
    <w:rsid w:val="00D37311"/>
    <w:rsid w:val="00D402EE"/>
    <w:rsid w:val="00D4084F"/>
    <w:rsid w:val="00D412E5"/>
    <w:rsid w:val="00D42959"/>
    <w:rsid w:val="00D429C8"/>
    <w:rsid w:val="00D44AE8"/>
    <w:rsid w:val="00D44B27"/>
    <w:rsid w:val="00D46EEA"/>
    <w:rsid w:val="00D52305"/>
    <w:rsid w:val="00D54098"/>
    <w:rsid w:val="00D545F4"/>
    <w:rsid w:val="00D56E40"/>
    <w:rsid w:val="00D6132A"/>
    <w:rsid w:val="00D62AE8"/>
    <w:rsid w:val="00D631F2"/>
    <w:rsid w:val="00D65D79"/>
    <w:rsid w:val="00D7062D"/>
    <w:rsid w:val="00D71560"/>
    <w:rsid w:val="00D723C7"/>
    <w:rsid w:val="00D72821"/>
    <w:rsid w:val="00D74194"/>
    <w:rsid w:val="00D74464"/>
    <w:rsid w:val="00D74B79"/>
    <w:rsid w:val="00D774D5"/>
    <w:rsid w:val="00D77CF7"/>
    <w:rsid w:val="00D77DB6"/>
    <w:rsid w:val="00D81B5E"/>
    <w:rsid w:val="00D8472F"/>
    <w:rsid w:val="00D84DCC"/>
    <w:rsid w:val="00D857A1"/>
    <w:rsid w:val="00D862D5"/>
    <w:rsid w:val="00D86EDF"/>
    <w:rsid w:val="00D92F74"/>
    <w:rsid w:val="00D93867"/>
    <w:rsid w:val="00D938B7"/>
    <w:rsid w:val="00D978F6"/>
    <w:rsid w:val="00DA1A31"/>
    <w:rsid w:val="00DA21BA"/>
    <w:rsid w:val="00DA22D8"/>
    <w:rsid w:val="00DA2DD8"/>
    <w:rsid w:val="00DA4FD8"/>
    <w:rsid w:val="00DA6BFB"/>
    <w:rsid w:val="00DB078B"/>
    <w:rsid w:val="00DB0B61"/>
    <w:rsid w:val="00DB11A4"/>
    <w:rsid w:val="00DB3EED"/>
    <w:rsid w:val="00DB46A3"/>
    <w:rsid w:val="00DB51A6"/>
    <w:rsid w:val="00DB7770"/>
    <w:rsid w:val="00DC1ECE"/>
    <w:rsid w:val="00DC58F4"/>
    <w:rsid w:val="00DD12EE"/>
    <w:rsid w:val="00DD1FBA"/>
    <w:rsid w:val="00DD27B3"/>
    <w:rsid w:val="00DD46B9"/>
    <w:rsid w:val="00DD5F37"/>
    <w:rsid w:val="00DD6020"/>
    <w:rsid w:val="00DD6246"/>
    <w:rsid w:val="00DD6CB7"/>
    <w:rsid w:val="00DD737B"/>
    <w:rsid w:val="00DE1D05"/>
    <w:rsid w:val="00DE4964"/>
    <w:rsid w:val="00DE4FC0"/>
    <w:rsid w:val="00DE578C"/>
    <w:rsid w:val="00DF0F00"/>
    <w:rsid w:val="00DF4C73"/>
    <w:rsid w:val="00DF7E16"/>
    <w:rsid w:val="00E0108A"/>
    <w:rsid w:val="00E027BF"/>
    <w:rsid w:val="00E0347C"/>
    <w:rsid w:val="00E066A3"/>
    <w:rsid w:val="00E07D8D"/>
    <w:rsid w:val="00E10CEA"/>
    <w:rsid w:val="00E10E60"/>
    <w:rsid w:val="00E14FF4"/>
    <w:rsid w:val="00E151FE"/>
    <w:rsid w:val="00E15726"/>
    <w:rsid w:val="00E17B33"/>
    <w:rsid w:val="00E22EDA"/>
    <w:rsid w:val="00E2433A"/>
    <w:rsid w:val="00E24937"/>
    <w:rsid w:val="00E26742"/>
    <w:rsid w:val="00E267EF"/>
    <w:rsid w:val="00E26872"/>
    <w:rsid w:val="00E31A08"/>
    <w:rsid w:val="00E3477F"/>
    <w:rsid w:val="00E35E04"/>
    <w:rsid w:val="00E41C7D"/>
    <w:rsid w:val="00E41F04"/>
    <w:rsid w:val="00E43D3C"/>
    <w:rsid w:val="00E44B42"/>
    <w:rsid w:val="00E4597A"/>
    <w:rsid w:val="00E46F73"/>
    <w:rsid w:val="00E52750"/>
    <w:rsid w:val="00E54BC9"/>
    <w:rsid w:val="00E567BB"/>
    <w:rsid w:val="00E65975"/>
    <w:rsid w:val="00E6612A"/>
    <w:rsid w:val="00E6727D"/>
    <w:rsid w:val="00E67536"/>
    <w:rsid w:val="00E706D2"/>
    <w:rsid w:val="00E72702"/>
    <w:rsid w:val="00E82E5C"/>
    <w:rsid w:val="00E86132"/>
    <w:rsid w:val="00E87F78"/>
    <w:rsid w:val="00E932EB"/>
    <w:rsid w:val="00E95EC5"/>
    <w:rsid w:val="00EA2B27"/>
    <w:rsid w:val="00EA48BD"/>
    <w:rsid w:val="00EA4945"/>
    <w:rsid w:val="00EA49D2"/>
    <w:rsid w:val="00EA4BBB"/>
    <w:rsid w:val="00EA4BD7"/>
    <w:rsid w:val="00EA6008"/>
    <w:rsid w:val="00EB05B9"/>
    <w:rsid w:val="00EB06A4"/>
    <w:rsid w:val="00EB0CB9"/>
    <w:rsid w:val="00EB1AC9"/>
    <w:rsid w:val="00EB2418"/>
    <w:rsid w:val="00EB4A58"/>
    <w:rsid w:val="00EB7446"/>
    <w:rsid w:val="00EC06E1"/>
    <w:rsid w:val="00EC1D4F"/>
    <w:rsid w:val="00EC2BDF"/>
    <w:rsid w:val="00EC4659"/>
    <w:rsid w:val="00EC523C"/>
    <w:rsid w:val="00EC64F5"/>
    <w:rsid w:val="00EC6B81"/>
    <w:rsid w:val="00ED08A6"/>
    <w:rsid w:val="00ED122E"/>
    <w:rsid w:val="00ED1684"/>
    <w:rsid w:val="00ED235F"/>
    <w:rsid w:val="00ED28F7"/>
    <w:rsid w:val="00ED3247"/>
    <w:rsid w:val="00ED48E3"/>
    <w:rsid w:val="00ED7076"/>
    <w:rsid w:val="00ED7355"/>
    <w:rsid w:val="00EE4E8E"/>
    <w:rsid w:val="00EE5566"/>
    <w:rsid w:val="00EE5B5A"/>
    <w:rsid w:val="00EF0D29"/>
    <w:rsid w:val="00EF2C5D"/>
    <w:rsid w:val="00EF3349"/>
    <w:rsid w:val="00EF370E"/>
    <w:rsid w:val="00EF5474"/>
    <w:rsid w:val="00EF54D8"/>
    <w:rsid w:val="00EF5D50"/>
    <w:rsid w:val="00EF66AD"/>
    <w:rsid w:val="00F02D3D"/>
    <w:rsid w:val="00F034E6"/>
    <w:rsid w:val="00F051F1"/>
    <w:rsid w:val="00F10C5A"/>
    <w:rsid w:val="00F10C79"/>
    <w:rsid w:val="00F10D44"/>
    <w:rsid w:val="00F14248"/>
    <w:rsid w:val="00F14607"/>
    <w:rsid w:val="00F158D0"/>
    <w:rsid w:val="00F15FCE"/>
    <w:rsid w:val="00F167DD"/>
    <w:rsid w:val="00F17E2F"/>
    <w:rsid w:val="00F205AE"/>
    <w:rsid w:val="00F20D9A"/>
    <w:rsid w:val="00F2189D"/>
    <w:rsid w:val="00F22B20"/>
    <w:rsid w:val="00F23E13"/>
    <w:rsid w:val="00F24218"/>
    <w:rsid w:val="00F243F3"/>
    <w:rsid w:val="00F244E8"/>
    <w:rsid w:val="00F25732"/>
    <w:rsid w:val="00F31716"/>
    <w:rsid w:val="00F332FA"/>
    <w:rsid w:val="00F35658"/>
    <w:rsid w:val="00F441DC"/>
    <w:rsid w:val="00F442BE"/>
    <w:rsid w:val="00F44BE2"/>
    <w:rsid w:val="00F471FE"/>
    <w:rsid w:val="00F4787E"/>
    <w:rsid w:val="00F47945"/>
    <w:rsid w:val="00F50634"/>
    <w:rsid w:val="00F576FB"/>
    <w:rsid w:val="00F6119A"/>
    <w:rsid w:val="00F617BD"/>
    <w:rsid w:val="00F62698"/>
    <w:rsid w:val="00F628DF"/>
    <w:rsid w:val="00F639D5"/>
    <w:rsid w:val="00F63A31"/>
    <w:rsid w:val="00F646A1"/>
    <w:rsid w:val="00F67C6E"/>
    <w:rsid w:val="00F70BBE"/>
    <w:rsid w:val="00F743B0"/>
    <w:rsid w:val="00F74816"/>
    <w:rsid w:val="00F7483F"/>
    <w:rsid w:val="00F76FDF"/>
    <w:rsid w:val="00F813AC"/>
    <w:rsid w:val="00F84508"/>
    <w:rsid w:val="00F87422"/>
    <w:rsid w:val="00F9276C"/>
    <w:rsid w:val="00F93ACA"/>
    <w:rsid w:val="00F978BF"/>
    <w:rsid w:val="00FA47A2"/>
    <w:rsid w:val="00FA5601"/>
    <w:rsid w:val="00FA7FF1"/>
    <w:rsid w:val="00FB015E"/>
    <w:rsid w:val="00FB1DD1"/>
    <w:rsid w:val="00FB3D59"/>
    <w:rsid w:val="00FB4C46"/>
    <w:rsid w:val="00FB7DCD"/>
    <w:rsid w:val="00FC0CDA"/>
    <w:rsid w:val="00FC14D6"/>
    <w:rsid w:val="00FC14DB"/>
    <w:rsid w:val="00FC3021"/>
    <w:rsid w:val="00FC356C"/>
    <w:rsid w:val="00FC4030"/>
    <w:rsid w:val="00FC4B6C"/>
    <w:rsid w:val="00FC6FFA"/>
    <w:rsid w:val="00FD2660"/>
    <w:rsid w:val="00FD52E2"/>
    <w:rsid w:val="00FE12EF"/>
    <w:rsid w:val="00FE4007"/>
    <w:rsid w:val="00FE78DA"/>
    <w:rsid w:val="00FF0D07"/>
    <w:rsid w:val="00FF1CC2"/>
    <w:rsid w:val="00FF37C0"/>
    <w:rsid w:val="00FF3E83"/>
    <w:rsid w:val="00FF583B"/>
    <w:rsid w:val="00FF6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82885-F689-48B6-BA48-7AE311A5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B29"/>
    <w:rPr>
      <w:rFonts w:ascii="Arial" w:hAnsi="Arial"/>
      <w:sz w:val="24"/>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5774F7"/>
    <w:rPr>
      <w:i/>
    </w:rPr>
  </w:style>
  <w:style w:type="character" w:customStyle="1" w:styleId="BodyTextChar">
    <w:name w:val="Body Text Char"/>
    <w:basedOn w:val="DefaultParagraphFont"/>
    <w:link w:val="BodyText"/>
    <w:uiPriority w:val="99"/>
    <w:rsid w:val="005774F7"/>
    <w:rPr>
      <w:rFonts w:ascii="Arial" w:hAnsi="Arial"/>
      <w:i/>
    </w:rPr>
  </w:style>
  <w:style w:type="character" w:styleId="Emphasis">
    <w:name w:val="Emphasis"/>
    <w:basedOn w:val="DefaultParagraphFont"/>
    <w:uiPriority w:val="20"/>
    <w:qFormat/>
    <w:rsid w:val="007B1B0D"/>
    <w:rPr>
      <w:i/>
      <w:iCs/>
    </w:rPr>
  </w:style>
  <w:style w:type="paragraph" w:styleId="PlainText">
    <w:name w:val="Plain Text"/>
    <w:basedOn w:val="Normal"/>
    <w:link w:val="PlainTextChar"/>
    <w:uiPriority w:val="99"/>
    <w:unhideWhenUsed/>
    <w:rsid w:val="00267E4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67E4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7394">
      <w:bodyDiv w:val="1"/>
      <w:marLeft w:val="0"/>
      <w:marRight w:val="0"/>
      <w:marTop w:val="0"/>
      <w:marBottom w:val="0"/>
      <w:divBdr>
        <w:top w:val="none" w:sz="0" w:space="0" w:color="auto"/>
        <w:left w:val="none" w:sz="0" w:space="0" w:color="auto"/>
        <w:bottom w:val="none" w:sz="0" w:space="0" w:color="auto"/>
        <w:right w:val="none" w:sz="0" w:space="0" w:color="auto"/>
      </w:divBdr>
      <w:divsChild>
        <w:div w:id="188564334">
          <w:marLeft w:val="0"/>
          <w:marRight w:val="0"/>
          <w:marTop w:val="0"/>
          <w:marBottom w:val="0"/>
          <w:divBdr>
            <w:top w:val="none" w:sz="0" w:space="0" w:color="auto"/>
            <w:left w:val="none" w:sz="0" w:space="0" w:color="auto"/>
            <w:bottom w:val="none" w:sz="0" w:space="0" w:color="auto"/>
            <w:right w:val="none" w:sz="0" w:space="0" w:color="auto"/>
          </w:divBdr>
        </w:div>
        <w:div w:id="1927685721">
          <w:marLeft w:val="0"/>
          <w:marRight w:val="0"/>
          <w:marTop w:val="0"/>
          <w:marBottom w:val="0"/>
          <w:divBdr>
            <w:top w:val="none" w:sz="0" w:space="0" w:color="auto"/>
            <w:left w:val="none" w:sz="0" w:space="0" w:color="auto"/>
            <w:bottom w:val="none" w:sz="0" w:space="0" w:color="auto"/>
            <w:right w:val="none" w:sz="0" w:space="0" w:color="auto"/>
          </w:divBdr>
        </w:div>
        <w:div w:id="1233665211">
          <w:marLeft w:val="0"/>
          <w:marRight w:val="0"/>
          <w:marTop w:val="0"/>
          <w:marBottom w:val="0"/>
          <w:divBdr>
            <w:top w:val="none" w:sz="0" w:space="0" w:color="auto"/>
            <w:left w:val="none" w:sz="0" w:space="0" w:color="auto"/>
            <w:bottom w:val="none" w:sz="0" w:space="0" w:color="auto"/>
            <w:right w:val="none" w:sz="0" w:space="0" w:color="auto"/>
          </w:divBdr>
        </w:div>
        <w:div w:id="2028090772">
          <w:marLeft w:val="0"/>
          <w:marRight w:val="0"/>
          <w:marTop w:val="0"/>
          <w:marBottom w:val="0"/>
          <w:divBdr>
            <w:top w:val="none" w:sz="0" w:space="0" w:color="auto"/>
            <w:left w:val="none" w:sz="0" w:space="0" w:color="auto"/>
            <w:bottom w:val="none" w:sz="0" w:space="0" w:color="auto"/>
            <w:right w:val="none" w:sz="0" w:space="0" w:color="auto"/>
          </w:divBdr>
        </w:div>
        <w:div w:id="63189505">
          <w:marLeft w:val="0"/>
          <w:marRight w:val="0"/>
          <w:marTop w:val="0"/>
          <w:marBottom w:val="0"/>
          <w:divBdr>
            <w:top w:val="none" w:sz="0" w:space="0" w:color="auto"/>
            <w:left w:val="none" w:sz="0" w:space="0" w:color="auto"/>
            <w:bottom w:val="none" w:sz="0" w:space="0" w:color="auto"/>
            <w:right w:val="none" w:sz="0" w:space="0" w:color="auto"/>
          </w:divBdr>
        </w:div>
        <w:div w:id="1612973696">
          <w:marLeft w:val="0"/>
          <w:marRight w:val="0"/>
          <w:marTop w:val="0"/>
          <w:marBottom w:val="0"/>
          <w:divBdr>
            <w:top w:val="none" w:sz="0" w:space="0" w:color="auto"/>
            <w:left w:val="none" w:sz="0" w:space="0" w:color="auto"/>
            <w:bottom w:val="none" w:sz="0" w:space="0" w:color="auto"/>
            <w:right w:val="none" w:sz="0" w:space="0" w:color="auto"/>
          </w:divBdr>
        </w:div>
        <w:div w:id="1914898438">
          <w:marLeft w:val="0"/>
          <w:marRight w:val="0"/>
          <w:marTop w:val="0"/>
          <w:marBottom w:val="0"/>
          <w:divBdr>
            <w:top w:val="none" w:sz="0" w:space="0" w:color="auto"/>
            <w:left w:val="none" w:sz="0" w:space="0" w:color="auto"/>
            <w:bottom w:val="none" w:sz="0" w:space="0" w:color="auto"/>
            <w:right w:val="none" w:sz="0" w:space="0" w:color="auto"/>
          </w:divBdr>
        </w:div>
        <w:div w:id="1296564939">
          <w:marLeft w:val="0"/>
          <w:marRight w:val="0"/>
          <w:marTop w:val="0"/>
          <w:marBottom w:val="0"/>
          <w:divBdr>
            <w:top w:val="none" w:sz="0" w:space="0" w:color="auto"/>
            <w:left w:val="none" w:sz="0" w:space="0" w:color="auto"/>
            <w:bottom w:val="none" w:sz="0" w:space="0" w:color="auto"/>
            <w:right w:val="none" w:sz="0" w:space="0" w:color="auto"/>
          </w:divBdr>
        </w:div>
        <w:div w:id="741753225">
          <w:marLeft w:val="0"/>
          <w:marRight w:val="0"/>
          <w:marTop w:val="0"/>
          <w:marBottom w:val="0"/>
          <w:divBdr>
            <w:top w:val="none" w:sz="0" w:space="0" w:color="auto"/>
            <w:left w:val="none" w:sz="0" w:space="0" w:color="auto"/>
            <w:bottom w:val="none" w:sz="0" w:space="0" w:color="auto"/>
            <w:right w:val="none" w:sz="0" w:space="0" w:color="auto"/>
          </w:divBdr>
        </w:div>
        <w:div w:id="1398439350">
          <w:marLeft w:val="0"/>
          <w:marRight w:val="0"/>
          <w:marTop w:val="0"/>
          <w:marBottom w:val="0"/>
          <w:divBdr>
            <w:top w:val="none" w:sz="0" w:space="0" w:color="auto"/>
            <w:left w:val="none" w:sz="0" w:space="0" w:color="auto"/>
            <w:bottom w:val="none" w:sz="0" w:space="0" w:color="auto"/>
            <w:right w:val="none" w:sz="0" w:space="0" w:color="auto"/>
          </w:divBdr>
        </w:div>
        <w:div w:id="1841769085">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1707217419">
          <w:marLeft w:val="0"/>
          <w:marRight w:val="0"/>
          <w:marTop w:val="0"/>
          <w:marBottom w:val="0"/>
          <w:divBdr>
            <w:top w:val="none" w:sz="0" w:space="0" w:color="auto"/>
            <w:left w:val="none" w:sz="0" w:space="0" w:color="auto"/>
            <w:bottom w:val="none" w:sz="0" w:space="0" w:color="auto"/>
            <w:right w:val="none" w:sz="0" w:space="0" w:color="auto"/>
          </w:divBdr>
        </w:div>
        <w:div w:id="1077895409">
          <w:marLeft w:val="0"/>
          <w:marRight w:val="0"/>
          <w:marTop w:val="0"/>
          <w:marBottom w:val="0"/>
          <w:divBdr>
            <w:top w:val="none" w:sz="0" w:space="0" w:color="auto"/>
            <w:left w:val="none" w:sz="0" w:space="0" w:color="auto"/>
            <w:bottom w:val="none" w:sz="0" w:space="0" w:color="auto"/>
            <w:right w:val="none" w:sz="0" w:space="0" w:color="auto"/>
          </w:divBdr>
        </w:div>
        <w:div w:id="441651137">
          <w:marLeft w:val="0"/>
          <w:marRight w:val="0"/>
          <w:marTop w:val="0"/>
          <w:marBottom w:val="0"/>
          <w:divBdr>
            <w:top w:val="none" w:sz="0" w:space="0" w:color="auto"/>
            <w:left w:val="none" w:sz="0" w:space="0" w:color="auto"/>
            <w:bottom w:val="none" w:sz="0" w:space="0" w:color="auto"/>
            <w:right w:val="none" w:sz="0" w:space="0" w:color="auto"/>
          </w:divBdr>
        </w:div>
        <w:div w:id="1640455548">
          <w:marLeft w:val="0"/>
          <w:marRight w:val="0"/>
          <w:marTop w:val="0"/>
          <w:marBottom w:val="0"/>
          <w:divBdr>
            <w:top w:val="none" w:sz="0" w:space="0" w:color="auto"/>
            <w:left w:val="none" w:sz="0" w:space="0" w:color="auto"/>
            <w:bottom w:val="none" w:sz="0" w:space="0" w:color="auto"/>
            <w:right w:val="none" w:sz="0" w:space="0" w:color="auto"/>
          </w:divBdr>
        </w:div>
      </w:divsChild>
    </w:div>
    <w:div w:id="110788290">
      <w:bodyDiv w:val="1"/>
      <w:marLeft w:val="0"/>
      <w:marRight w:val="0"/>
      <w:marTop w:val="0"/>
      <w:marBottom w:val="0"/>
      <w:divBdr>
        <w:top w:val="none" w:sz="0" w:space="0" w:color="auto"/>
        <w:left w:val="none" w:sz="0" w:space="0" w:color="auto"/>
        <w:bottom w:val="none" w:sz="0" w:space="0" w:color="auto"/>
        <w:right w:val="none" w:sz="0" w:space="0" w:color="auto"/>
      </w:divBdr>
      <w:divsChild>
        <w:div w:id="73473811">
          <w:marLeft w:val="0"/>
          <w:marRight w:val="0"/>
          <w:marTop w:val="0"/>
          <w:marBottom w:val="0"/>
          <w:divBdr>
            <w:top w:val="none" w:sz="0" w:space="0" w:color="auto"/>
            <w:left w:val="none" w:sz="0" w:space="0" w:color="auto"/>
            <w:bottom w:val="none" w:sz="0" w:space="0" w:color="auto"/>
            <w:right w:val="none" w:sz="0" w:space="0" w:color="auto"/>
          </w:divBdr>
        </w:div>
        <w:div w:id="1000429945">
          <w:marLeft w:val="0"/>
          <w:marRight w:val="0"/>
          <w:marTop w:val="0"/>
          <w:marBottom w:val="0"/>
          <w:divBdr>
            <w:top w:val="none" w:sz="0" w:space="0" w:color="auto"/>
            <w:left w:val="none" w:sz="0" w:space="0" w:color="auto"/>
            <w:bottom w:val="none" w:sz="0" w:space="0" w:color="auto"/>
            <w:right w:val="none" w:sz="0" w:space="0" w:color="auto"/>
          </w:divBdr>
        </w:div>
        <w:div w:id="614170399">
          <w:marLeft w:val="0"/>
          <w:marRight w:val="0"/>
          <w:marTop w:val="0"/>
          <w:marBottom w:val="0"/>
          <w:divBdr>
            <w:top w:val="none" w:sz="0" w:space="0" w:color="auto"/>
            <w:left w:val="none" w:sz="0" w:space="0" w:color="auto"/>
            <w:bottom w:val="none" w:sz="0" w:space="0" w:color="auto"/>
            <w:right w:val="none" w:sz="0" w:space="0" w:color="auto"/>
          </w:divBdr>
        </w:div>
      </w:divsChild>
    </w:div>
    <w:div w:id="225116696">
      <w:bodyDiv w:val="1"/>
      <w:marLeft w:val="0"/>
      <w:marRight w:val="0"/>
      <w:marTop w:val="0"/>
      <w:marBottom w:val="0"/>
      <w:divBdr>
        <w:top w:val="none" w:sz="0" w:space="0" w:color="auto"/>
        <w:left w:val="none" w:sz="0" w:space="0" w:color="auto"/>
        <w:bottom w:val="none" w:sz="0" w:space="0" w:color="auto"/>
        <w:right w:val="none" w:sz="0" w:space="0" w:color="auto"/>
      </w:divBdr>
      <w:divsChild>
        <w:div w:id="43797600">
          <w:marLeft w:val="0"/>
          <w:marRight w:val="0"/>
          <w:marTop w:val="0"/>
          <w:marBottom w:val="0"/>
          <w:divBdr>
            <w:top w:val="none" w:sz="0" w:space="0" w:color="auto"/>
            <w:left w:val="none" w:sz="0" w:space="0" w:color="auto"/>
            <w:bottom w:val="none" w:sz="0" w:space="0" w:color="auto"/>
            <w:right w:val="none" w:sz="0" w:space="0" w:color="auto"/>
          </w:divBdr>
        </w:div>
        <w:div w:id="193274819">
          <w:marLeft w:val="0"/>
          <w:marRight w:val="0"/>
          <w:marTop w:val="0"/>
          <w:marBottom w:val="0"/>
          <w:divBdr>
            <w:top w:val="none" w:sz="0" w:space="0" w:color="auto"/>
            <w:left w:val="none" w:sz="0" w:space="0" w:color="auto"/>
            <w:bottom w:val="none" w:sz="0" w:space="0" w:color="auto"/>
            <w:right w:val="none" w:sz="0" w:space="0" w:color="auto"/>
          </w:divBdr>
        </w:div>
      </w:divsChild>
    </w:div>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433865660">
      <w:bodyDiv w:val="1"/>
      <w:marLeft w:val="0"/>
      <w:marRight w:val="0"/>
      <w:marTop w:val="0"/>
      <w:marBottom w:val="0"/>
      <w:divBdr>
        <w:top w:val="none" w:sz="0" w:space="0" w:color="auto"/>
        <w:left w:val="none" w:sz="0" w:space="0" w:color="auto"/>
        <w:bottom w:val="none" w:sz="0" w:space="0" w:color="auto"/>
        <w:right w:val="none" w:sz="0" w:space="0" w:color="auto"/>
      </w:divBdr>
    </w:div>
    <w:div w:id="445394475">
      <w:bodyDiv w:val="1"/>
      <w:marLeft w:val="0"/>
      <w:marRight w:val="0"/>
      <w:marTop w:val="0"/>
      <w:marBottom w:val="0"/>
      <w:divBdr>
        <w:top w:val="none" w:sz="0" w:space="0" w:color="auto"/>
        <w:left w:val="none" w:sz="0" w:space="0" w:color="auto"/>
        <w:bottom w:val="none" w:sz="0" w:space="0" w:color="auto"/>
        <w:right w:val="none" w:sz="0" w:space="0" w:color="auto"/>
      </w:divBdr>
      <w:divsChild>
        <w:div w:id="1968124772">
          <w:marLeft w:val="0"/>
          <w:marRight w:val="0"/>
          <w:marTop w:val="0"/>
          <w:marBottom w:val="0"/>
          <w:divBdr>
            <w:top w:val="none" w:sz="0" w:space="0" w:color="auto"/>
            <w:left w:val="none" w:sz="0" w:space="0" w:color="auto"/>
            <w:bottom w:val="none" w:sz="0" w:space="0" w:color="auto"/>
            <w:right w:val="none" w:sz="0" w:space="0" w:color="auto"/>
          </w:divBdr>
        </w:div>
        <w:div w:id="217320589">
          <w:marLeft w:val="0"/>
          <w:marRight w:val="0"/>
          <w:marTop w:val="0"/>
          <w:marBottom w:val="0"/>
          <w:divBdr>
            <w:top w:val="none" w:sz="0" w:space="0" w:color="auto"/>
            <w:left w:val="none" w:sz="0" w:space="0" w:color="auto"/>
            <w:bottom w:val="none" w:sz="0" w:space="0" w:color="auto"/>
            <w:right w:val="none" w:sz="0" w:space="0" w:color="auto"/>
          </w:divBdr>
        </w:div>
      </w:divsChild>
    </w:div>
    <w:div w:id="670454228">
      <w:bodyDiv w:val="1"/>
      <w:marLeft w:val="0"/>
      <w:marRight w:val="0"/>
      <w:marTop w:val="0"/>
      <w:marBottom w:val="0"/>
      <w:divBdr>
        <w:top w:val="none" w:sz="0" w:space="0" w:color="auto"/>
        <w:left w:val="none" w:sz="0" w:space="0" w:color="auto"/>
        <w:bottom w:val="none" w:sz="0" w:space="0" w:color="auto"/>
        <w:right w:val="none" w:sz="0" w:space="0" w:color="auto"/>
      </w:divBdr>
      <w:divsChild>
        <w:div w:id="1155224205">
          <w:marLeft w:val="0"/>
          <w:marRight w:val="0"/>
          <w:marTop w:val="0"/>
          <w:marBottom w:val="240"/>
          <w:divBdr>
            <w:top w:val="none" w:sz="0" w:space="0" w:color="auto"/>
            <w:left w:val="none" w:sz="0" w:space="0" w:color="auto"/>
            <w:bottom w:val="none" w:sz="0" w:space="0" w:color="auto"/>
            <w:right w:val="none" w:sz="0" w:space="0" w:color="auto"/>
          </w:divBdr>
        </w:div>
        <w:div w:id="438109864">
          <w:marLeft w:val="0"/>
          <w:marRight w:val="0"/>
          <w:marTop w:val="0"/>
          <w:marBottom w:val="240"/>
          <w:divBdr>
            <w:top w:val="none" w:sz="0" w:space="0" w:color="auto"/>
            <w:left w:val="none" w:sz="0" w:space="0" w:color="auto"/>
            <w:bottom w:val="none" w:sz="0" w:space="0" w:color="auto"/>
            <w:right w:val="none" w:sz="0" w:space="0" w:color="auto"/>
          </w:divBdr>
        </w:div>
        <w:div w:id="866024265">
          <w:marLeft w:val="0"/>
          <w:marRight w:val="0"/>
          <w:marTop w:val="0"/>
          <w:marBottom w:val="240"/>
          <w:divBdr>
            <w:top w:val="none" w:sz="0" w:space="0" w:color="auto"/>
            <w:left w:val="none" w:sz="0" w:space="0" w:color="auto"/>
            <w:bottom w:val="none" w:sz="0" w:space="0" w:color="auto"/>
            <w:right w:val="none" w:sz="0" w:space="0" w:color="auto"/>
          </w:divBdr>
        </w:div>
        <w:div w:id="526258707">
          <w:marLeft w:val="0"/>
          <w:marRight w:val="0"/>
          <w:marTop w:val="0"/>
          <w:marBottom w:val="240"/>
          <w:divBdr>
            <w:top w:val="none" w:sz="0" w:space="0" w:color="auto"/>
            <w:left w:val="none" w:sz="0" w:space="0" w:color="auto"/>
            <w:bottom w:val="none" w:sz="0" w:space="0" w:color="auto"/>
            <w:right w:val="none" w:sz="0" w:space="0" w:color="auto"/>
          </w:divBdr>
        </w:div>
        <w:div w:id="38012881">
          <w:marLeft w:val="0"/>
          <w:marRight w:val="0"/>
          <w:marTop w:val="0"/>
          <w:marBottom w:val="240"/>
          <w:divBdr>
            <w:top w:val="none" w:sz="0" w:space="0" w:color="auto"/>
            <w:left w:val="none" w:sz="0" w:space="0" w:color="auto"/>
            <w:bottom w:val="none" w:sz="0" w:space="0" w:color="auto"/>
            <w:right w:val="none" w:sz="0" w:space="0" w:color="auto"/>
          </w:divBdr>
        </w:div>
        <w:div w:id="86660748">
          <w:marLeft w:val="0"/>
          <w:marRight w:val="0"/>
          <w:marTop w:val="0"/>
          <w:marBottom w:val="240"/>
          <w:divBdr>
            <w:top w:val="none" w:sz="0" w:space="0" w:color="auto"/>
            <w:left w:val="none" w:sz="0" w:space="0" w:color="auto"/>
            <w:bottom w:val="none" w:sz="0" w:space="0" w:color="auto"/>
            <w:right w:val="none" w:sz="0" w:space="0" w:color="auto"/>
          </w:divBdr>
        </w:div>
        <w:div w:id="857231410">
          <w:marLeft w:val="0"/>
          <w:marRight w:val="0"/>
          <w:marTop w:val="0"/>
          <w:marBottom w:val="120"/>
          <w:divBdr>
            <w:top w:val="none" w:sz="0" w:space="0" w:color="auto"/>
            <w:left w:val="none" w:sz="0" w:space="0" w:color="auto"/>
            <w:bottom w:val="none" w:sz="0" w:space="0" w:color="auto"/>
            <w:right w:val="none" w:sz="0" w:space="0" w:color="auto"/>
          </w:divBdr>
        </w:div>
      </w:divsChild>
    </w:div>
    <w:div w:id="758058824">
      <w:bodyDiv w:val="1"/>
      <w:marLeft w:val="0"/>
      <w:marRight w:val="0"/>
      <w:marTop w:val="0"/>
      <w:marBottom w:val="0"/>
      <w:divBdr>
        <w:top w:val="none" w:sz="0" w:space="0" w:color="auto"/>
        <w:left w:val="none" w:sz="0" w:space="0" w:color="auto"/>
        <w:bottom w:val="none" w:sz="0" w:space="0" w:color="auto"/>
        <w:right w:val="none" w:sz="0" w:space="0" w:color="auto"/>
      </w:divBdr>
    </w:div>
    <w:div w:id="809708454">
      <w:bodyDiv w:val="1"/>
      <w:marLeft w:val="0"/>
      <w:marRight w:val="0"/>
      <w:marTop w:val="0"/>
      <w:marBottom w:val="0"/>
      <w:divBdr>
        <w:top w:val="none" w:sz="0" w:space="0" w:color="auto"/>
        <w:left w:val="none" w:sz="0" w:space="0" w:color="auto"/>
        <w:bottom w:val="none" w:sz="0" w:space="0" w:color="auto"/>
        <w:right w:val="none" w:sz="0" w:space="0" w:color="auto"/>
      </w:divBdr>
      <w:divsChild>
        <w:div w:id="1303079217">
          <w:marLeft w:val="0"/>
          <w:marRight w:val="0"/>
          <w:marTop w:val="0"/>
          <w:marBottom w:val="0"/>
          <w:divBdr>
            <w:top w:val="none" w:sz="0" w:space="0" w:color="auto"/>
            <w:left w:val="none" w:sz="0" w:space="0" w:color="auto"/>
            <w:bottom w:val="none" w:sz="0" w:space="0" w:color="auto"/>
            <w:right w:val="none" w:sz="0" w:space="0" w:color="auto"/>
          </w:divBdr>
          <w:divsChild>
            <w:div w:id="1491872975">
              <w:marLeft w:val="0"/>
              <w:marRight w:val="0"/>
              <w:marTop w:val="0"/>
              <w:marBottom w:val="0"/>
              <w:divBdr>
                <w:top w:val="none" w:sz="0" w:space="0" w:color="auto"/>
                <w:left w:val="none" w:sz="0" w:space="0" w:color="auto"/>
                <w:bottom w:val="none" w:sz="0" w:space="0" w:color="auto"/>
                <w:right w:val="none" w:sz="0" w:space="0" w:color="auto"/>
              </w:divBdr>
              <w:divsChild>
                <w:div w:id="712117511">
                  <w:marLeft w:val="0"/>
                  <w:marRight w:val="0"/>
                  <w:marTop w:val="0"/>
                  <w:marBottom w:val="0"/>
                  <w:divBdr>
                    <w:top w:val="none" w:sz="0" w:space="0" w:color="auto"/>
                    <w:left w:val="none" w:sz="0" w:space="0" w:color="auto"/>
                    <w:bottom w:val="none" w:sz="0" w:space="0" w:color="auto"/>
                    <w:right w:val="none" w:sz="0" w:space="0" w:color="auto"/>
                  </w:divBdr>
                </w:div>
              </w:divsChild>
            </w:div>
            <w:div w:id="562444505">
              <w:marLeft w:val="0"/>
              <w:marRight w:val="0"/>
              <w:marTop w:val="0"/>
              <w:marBottom w:val="0"/>
              <w:divBdr>
                <w:top w:val="none" w:sz="0" w:space="0" w:color="auto"/>
                <w:left w:val="none" w:sz="0" w:space="0" w:color="auto"/>
                <w:bottom w:val="none" w:sz="0" w:space="0" w:color="auto"/>
                <w:right w:val="none" w:sz="0" w:space="0" w:color="auto"/>
              </w:divBdr>
              <w:divsChild>
                <w:div w:id="645859703">
                  <w:marLeft w:val="0"/>
                  <w:marRight w:val="0"/>
                  <w:marTop w:val="0"/>
                  <w:marBottom w:val="0"/>
                  <w:divBdr>
                    <w:top w:val="none" w:sz="0" w:space="0" w:color="auto"/>
                    <w:left w:val="none" w:sz="0" w:space="0" w:color="auto"/>
                    <w:bottom w:val="none" w:sz="0" w:space="0" w:color="auto"/>
                    <w:right w:val="none" w:sz="0" w:space="0" w:color="auto"/>
                  </w:divBdr>
                </w:div>
              </w:divsChild>
            </w:div>
            <w:div w:id="2124878851">
              <w:marLeft w:val="0"/>
              <w:marRight w:val="0"/>
              <w:marTop w:val="0"/>
              <w:marBottom w:val="0"/>
              <w:divBdr>
                <w:top w:val="none" w:sz="0" w:space="0" w:color="auto"/>
                <w:left w:val="none" w:sz="0" w:space="0" w:color="auto"/>
                <w:bottom w:val="none" w:sz="0" w:space="0" w:color="auto"/>
                <w:right w:val="none" w:sz="0" w:space="0" w:color="auto"/>
              </w:divBdr>
              <w:divsChild>
                <w:div w:id="2109042215">
                  <w:marLeft w:val="0"/>
                  <w:marRight w:val="0"/>
                  <w:marTop w:val="0"/>
                  <w:marBottom w:val="0"/>
                  <w:divBdr>
                    <w:top w:val="none" w:sz="0" w:space="0" w:color="auto"/>
                    <w:left w:val="none" w:sz="0" w:space="0" w:color="auto"/>
                    <w:bottom w:val="none" w:sz="0" w:space="0" w:color="auto"/>
                    <w:right w:val="none" w:sz="0" w:space="0" w:color="auto"/>
                  </w:divBdr>
                </w:div>
              </w:divsChild>
            </w:div>
            <w:div w:id="553396118">
              <w:marLeft w:val="0"/>
              <w:marRight w:val="0"/>
              <w:marTop w:val="0"/>
              <w:marBottom w:val="0"/>
              <w:divBdr>
                <w:top w:val="none" w:sz="0" w:space="0" w:color="auto"/>
                <w:left w:val="none" w:sz="0" w:space="0" w:color="auto"/>
                <w:bottom w:val="none" w:sz="0" w:space="0" w:color="auto"/>
                <w:right w:val="none" w:sz="0" w:space="0" w:color="auto"/>
              </w:divBdr>
              <w:divsChild>
                <w:div w:id="1110397144">
                  <w:marLeft w:val="0"/>
                  <w:marRight w:val="0"/>
                  <w:marTop w:val="0"/>
                  <w:marBottom w:val="0"/>
                  <w:divBdr>
                    <w:top w:val="none" w:sz="0" w:space="0" w:color="auto"/>
                    <w:left w:val="none" w:sz="0" w:space="0" w:color="auto"/>
                    <w:bottom w:val="none" w:sz="0" w:space="0" w:color="auto"/>
                    <w:right w:val="none" w:sz="0" w:space="0" w:color="auto"/>
                  </w:divBdr>
                </w:div>
              </w:divsChild>
            </w:div>
            <w:div w:id="101606937">
              <w:marLeft w:val="0"/>
              <w:marRight w:val="0"/>
              <w:marTop w:val="0"/>
              <w:marBottom w:val="0"/>
              <w:divBdr>
                <w:top w:val="none" w:sz="0" w:space="0" w:color="auto"/>
                <w:left w:val="none" w:sz="0" w:space="0" w:color="auto"/>
                <w:bottom w:val="none" w:sz="0" w:space="0" w:color="auto"/>
                <w:right w:val="none" w:sz="0" w:space="0" w:color="auto"/>
              </w:divBdr>
              <w:divsChild>
                <w:div w:id="1060247113">
                  <w:marLeft w:val="0"/>
                  <w:marRight w:val="0"/>
                  <w:marTop w:val="0"/>
                  <w:marBottom w:val="0"/>
                  <w:divBdr>
                    <w:top w:val="none" w:sz="0" w:space="0" w:color="auto"/>
                    <w:left w:val="none" w:sz="0" w:space="0" w:color="auto"/>
                    <w:bottom w:val="none" w:sz="0" w:space="0" w:color="auto"/>
                    <w:right w:val="none" w:sz="0" w:space="0" w:color="auto"/>
                  </w:divBdr>
                </w:div>
              </w:divsChild>
            </w:div>
            <w:div w:id="812404276">
              <w:marLeft w:val="0"/>
              <w:marRight w:val="0"/>
              <w:marTop w:val="0"/>
              <w:marBottom w:val="0"/>
              <w:divBdr>
                <w:top w:val="none" w:sz="0" w:space="0" w:color="auto"/>
                <w:left w:val="none" w:sz="0" w:space="0" w:color="auto"/>
                <w:bottom w:val="none" w:sz="0" w:space="0" w:color="auto"/>
                <w:right w:val="none" w:sz="0" w:space="0" w:color="auto"/>
              </w:divBdr>
              <w:divsChild>
                <w:div w:id="2120491895">
                  <w:marLeft w:val="0"/>
                  <w:marRight w:val="0"/>
                  <w:marTop w:val="0"/>
                  <w:marBottom w:val="0"/>
                  <w:divBdr>
                    <w:top w:val="none" w:sz="0" w:space="0" w:color="auto"/>
                    <w:left w:val="none" w:sz="0" w:space="0" w:color="auto"/>
                    <w:bottom w:val="none" w:sz="0" w:space="0" w:color="auto"/>
                    <w:right w:val="none" w:sz="0" w:space="0" w:color="auto"/>
                  </w:divBdr>
                </w:div>
              </w:divsChild>
            </w:div>
            <w:div w:id="2126151176">
              <w:marLeft w:val="0"/>
              <w:marRight w:val="0"/>
              <w:marTop w:val="0"/>
              <w:marBottom w:val="0"/>
              <w:divBdr>
                <w:top w:val="none" w:sz="0" w:space="0" w:color="auto"/>
                <w:left w:val="none" w:sz="0" w:space="0" w:color="auto"/>
                <w:bottom w:val="none" w:sz="0" w:space="0" w:color="auto"/>
                <w:right w:val="none" w:sz="0" w:space="0" w:color="auto"/>
              </w:divBdr>
              <w:divsChild>
                <w:div w:id="933393206">
                  <w:marLeft w:val="0"/>
                  <w:marRight w:val="0"/>
                  <w:marTop w:val="0"/>
                  <w:marBottom w:val="0"/>
                  <w:divBdr>
                    <w:top w:val="none" w:sz="0" w:space="0" w:color="auto"/>
                    <w:left w:val="none" w:sz="0" w:space="0" w:color="auto"/>
                    <w:bottom w:val="none" w:sz="0" w:space="0" w:color="auto"/>
                    <w:right w:val="none" w:sz="0" w:space="0" w:color="auto"/>
                  </w:divBdr>
                </w:div>
              </w:divsChild>
            </w:div>
            <w:div w:id="1188449224">
              <w:marLeft w:val="0"/>
              <w:marRight w:val="0"/>
              <w:marTop w:val="0"/>
              <w:marBottom w:val="0"/>
              <w:divBdr>
                <w:top w:val="none" w:sz="0" w:space="0" w:color="auto"/>
                <w:left w:val="none" w:sz="0" w:space="0" w:color="auto"/>
                <w:bottom w:val="none" w:sz="0" w:space="0" w:color="auto"/>
                <w:right w:val="none" w:sz="0" w:space="0" w:color="auto"/>
              </w:divBdr>
              <w:divsChild>
                <w:div w:id="454718146">
                  <w:marLeft w:val="0"/>
                  <w:marRight w:val="0"/>
                  <w:marTop w:val="0"/>
                  <w:marBottom w:val="0"/>
                  <w:divBdr>
                    <w:top w:val="none" w:sz="0" w:space="0" w:color="auto"/>
                    <w:left w:val="none" w:sz="0" w:space="0" w:color="auto"/>
                    <w:bottom w:val="none" w:sz="0" w:space="0" w:color="auto"/>
                    <w:right w:val="none" w:sz="0" w:space="0" w:color="auto"/>
                  </w:divBdr>
                </w:div>
                <w:div w:id="8331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401">
      <w:bodyDiv w:val="1"/>
      <w:marLeft w:val="0"/>
      <w:marRight w:val="0"/>
      <w:marTop w:val="0"/>
      <w:marBottom w:val="0"/>
      <w:divBdr>
        <w:top w:val="none" w:sz="0" w:space="0" w:color="auto"/>
        <w:left w:val="none" w:sz="0" w:space="0" w:color="auto"/>
        <w:bottom w:val="none" w:sz="0" w:space="0" w:color="auto"/>
        <w:right w:val="none" w:sz="0" w:space="0" w:color="auto"/>
      </w:divBdr>
      <w:divsChild>
        <w:div w:id="2145417453">
          <w:marLeft w:val="0"/>
          <w:marRight w:val="0"/>
          <w:marTop w:val="0"/>
          <w:marBottom w:val="0"/>
          <w:divBdr>
            <w:top w:val="none" w:sz="0" w:space="0" w:color="auto"/>
            <w:left w:val="none" w:sz="0" w:space="0" w:color="auto"/>
            <w:bottom w:val="none" w:sz="0" w:space="0" w:color="auto"/>
            <w:right w:val="none" w:sz="0" w:space="0" w:color="auto"/>
          </w:divBdr>
        </w:div>
        <w:div w:id="1267930382">
          <w:marLeft w:val="0"/>
          <w:marRight w:val="0"/>
          <w:marTop w:val="0"/>
          <w:marBottom w:val="0"/>
          <w:divBdr>
            <w:top w:val="none" w:sz="0" w:space="0" w:color="auto"/>
            <w:left w:val="none" w:sz="0" w:space="0" w:color="auto"/>
            <w:bottom w:val="none" w:sz="0" w:space="0" w:color="auto"/>
            <w:right w:val="none" w:sz="0" w:space="0" w:color="auto"/>
          </w:divBdr>
        </w:div>
        <w:div w:id="1146509190">
          <w:marLeft w:val="0"/>
          <w:marRight w:val="0"/>
          <w:marTop w:val="0"/>
          <w:marBottom w:val="0"/>
          <w:divBdr>
            <w:top w:val="none" w:sz="0" w:space="0" w:color="auto"/>
            <w:left w:val="none" w:sz="0" w:space="0" w:color="auto"/>
            <w:bottom w:val="none" w:sz="0" w:space="0" w:color="auto"/>
            <w:right w:val="none" w:sz="0" w:space="0" w:color="auto"/>
          </w:divBdr>
        </w:div>
        <w:div w:id="1297949152">
          <w:marLeft w:val="0"/>
          <w:marRight w:val="0"/>
          <w:marTop w:val="0"/>
          <w:marBottom w:val="0"/>
          <w:divBdr>
            <w:top w:val="none" w:sz="0" w:space="0" w:color="auto"/>
            <w:left w:val="none" w:sz="0" w:space="0" w:color="auto"/>
            <w:bottom w:val="none" w:sz="0" w:space="0" w:color="auto"/>
            <w:right w:val="none" w:sz="0" w:space="0" w:color="auto"/>
          </w:divBdr>
        </w:div>
        <w:div w:id="254555392">
          <w:marLeft w:val="0"/>
          <w:marRight w:val="0"/>
          <w:marTop w:val="0"/>
          <w:marBottom w:val="0"/>
          <w:divBdr>
            <w:top w:val="none" w:sz="0" w:space="0" w:color="auto"/>
            <w:left w:val="none" w:sz="0" w:space="0" w:color="auto"/>
            <w:bottom w:val="none" w:sz="0" w:space="0" w:color="auto"/>
            <w:right w:val="none" w:sz="0" w:space="0" w:color="auto"/>
          </w:divBdr>
        </w:div>
        <w:div w:id="1209075652">
          <w:marLeft w:val="0"/>
          <w:marRight w:val="0"/>
          <w:marTop w:val="0"/>
          <w:marBottom w:val="0"/>
          <w:divBdr>
            <w:top w:val="none" w:sz="0" w:space="0" w:color="auto"/>
            <w:left w:val="none" w:sz="0" w:space="0" w:color="auto"/>
            <w:bottom w:val="none" w:sz="0" w:space="0" w:color="auto"/>
            <w:right w:val="none" w:sz="0" w:space="0" w:color="auto"/>
          </w:divBdr>
        </w:div>
        <w:div w:id="1679693345">
          <w:marLeft w:val="0"/>
          <w:marRight w:val="0"/>
          <w:marTop w:val="0"/>
          <w:marBottom w:val="0"/>
          <w:divBdr>
            <w:top w:val="none" w:sz="0" w:space="0" w:color="auto"/>
            <w:left w:val="none" w:sz="0" w:space="0" w:color="auto"/>
            <w:bottom w:val="none" w:sz="0" w:space="0" w:color="auto"/>
            <w:right w:val="none" w:sz="0" w:space="0" w:color="auto"/>
          </w:divBdr>
        </w:div>
        <w:div w:id="216359621">
          <w:marLeft w:val="0"/>
          <w:marRight w:val="0"/>
          <w:marTop w:val="0"/>
          <w:marBottom w:val="0"/>
          <w:divBdr>
            <w:top w:val="none" w:sz="0" w:space="0" w:color="auto"/>
            <w:left w:val="none" w:sz="0" w:space="0" w:color="auto"/>
            <w:bottom w:val="none" w:sz="0" w:space="0" w:color="auto"/>
            <w:right w:val="none" w:sz="0" w:space="0" w:color="auto"/>
          </w:divBdr>
        </w:div>
        <w:div w:id="949048056">
          <w:marLeft w:val="0"/>
          <w:marRight w:val="0"/>
          <w:marTop w:val="0"/>
          <w:marBottom w:val="0"/>
          <w:divBdr>
            <w:top w:val="none" w:sz="0" w:space="0" w:color="auto"/>
            <w:left w:val="none" w:sz="0" w:space="0" w:color="auto"/>
            <w:bottom w:val="none" w:sz="0" w:space="0" w:color="auto"/>
            <w:right w:val="none" w:sz="0" w:space="0" w:color="auto"/>
          </w:divBdr>
        </w:div>
        <w:div w:id="389115621">
          <w:marLeft w:val="0"/>
          <w:marRight w:val="0"/>
          <w:marTop w:val="0"/>
          <w:marBottom w:val="0"/>
          <w:divBdr>
            <w:top w:val="none" w:sz="0" w:space="0" w:color="auto"/>
            <w:left w:val="none" w:sz="0" w:space="0" w:color="auto"/>
            <w:bottom w:val="none" w:sz="0" w:space="0" w:color="auto"/>
            <w:right w:val="none" w:sz="0" w:space="0" w:color="auto"/>
          </w:divBdr>
        </w:div>
        <w:div w:id="1938293348">
          <w:marLeft w:val="0"/>
          <w:marRight w:val="0"/>
          <w:marTop w:val="0"/>
          <w:marBottom w:val="0"/>
          <w:divBdr>
            <w:top w:val="none" w:sz="0" w:space="0" w:color="auto"/>
            <w:left w:val="none" w:sz="0" w:space="0" w:color="auto"/>
            <w:bottom w:val="none" w:sz="0" w:space="0" w:color="auto"/>
            <w:right w:val="none" w:sz="0" w:space="0" w:color="auto"/>
          </w:divBdr>
        </w:div>
        <w:div w:id="819424273">
          <w:marLeft w:val="0"/>
          <w:marRight w:val="0"/>
          <w:marTop w:val="0"/>
          <w:marBottom w:val="0"/>
          <w:divBdr>
            <w:top w:val="none" w:sz="0" w:space="0" w:color="auto"/>
            <w:left w:val="none" w:sz="0" w:space="0" w:color="auto"/>
            <w:bottom w:val="none" w:sz="0" w:space="0" w:color="auto"/>
            <w:right w:val="none" w:sz="0" w:space="0" w:color="auto"/>
          </w:divBdr>
        </w:div>
        <w:div w:id="1866287458">
          <w:marLeft w:val="0"/>
          <w:marRight w:val="0"/>
          <w:marTop w:val="0"/>
          <w:marBottom w:val="0"/>
          <w:divBdr>
            <w:top w:val="none" w:sz="0" w:space="0" w:color="auto"/>
            <w:left w:val="none" w:sz="0" w:space="0" w:color="auto"/>
            <w:bottom w:val="none" w:sz="0" w:space="0" w:color="auto"/>
            <w:right w:val="none" w:sz="0" w:space="0" w:color="auto"/>
          </w:divBdr>
        </w:div>
        <w:div w:id="1381396474">
          <w:marLeft w:val="0"/>
          <w:marRight w:val="0"/>
          <w:marTop w:val="0"/>
          <w:marBottom w:val="0"/>
          <w:divBdr>
            <w:top w:val="none" w:sz="0" w:space="0" w:color="auto"/>
            <w:left w:val="none" w:sz="0" w:space="0" w:color="auto"/>
            <w:bottom w:val="none" w:sz="0" w:space="0" w:color="auto"/>
            <w:right w:val="none" w:sz="0" w:space="0" w:color="auto"/>
          </w:divBdr>
        </w:div>
        <w:div w:id="1736472327">
          <w:marLeft w:val="0"/>
          <w:marRight w:val="0"/>
          <w:marTop w:val="0"/>
          <w:marBottom w:val="0"/>
          <w:divBdr>
            <w:top w:val="none" w:sz="0" w:space="0" w:color="auto"/>
            <w:left w:val="none" w:sz="0" w:space="0" w:color="auto"/>
            <w:bottom w:val="none" w:sz="0" w:space="0" w:color="auto"/>
            <w:right w:val="none" w:sz="0" w:space="0" w:color="auto"/>
          </w:divBdr>
        </w:div>
        <w:div w:id="6951425">
          <w:marLeft w:val="0"/>
          <w:marRight w:val="0"/>
          <w:marTop w:val="0"/>
          <w:marBottom w:val="0"/>
          <w:divBdr>
            <w:top w:val="none" w:sz="0" w:space="0" w:color="auto"/>
            <w:left w:val="none" w:sz="0" w:space="0" w:color="auto"/>
            <w:bottom w:val="none" w:sz="0" w:space="0" w:color="auto"/>
            <w:right w:val="none" w:sz="0" w:space="0" w:color="auto"/>
          </w:divBdr>
        </w:div>
      </w:divsChild>
    </w:div>
    <w:div w:id="827790634">
      <w:bodyDiv w:val="1"/>
      <w:marLeft w:val="0"/>
      <w:marRight w:val="0"/>
      <w:marTop w:val="0"/>
      <w:marBottom w:val="0"/>
      <w:divBdr>
        <w:top w:val="none" w:sz="0" w:space="0" w:color="auto"/>
        <w:left w:val="none" w:sz="0" w:space="0" w:color="auto"/>
        <w:bottom w:val="none" w:sz="0" w:space="0" w:color="auto"/>
        <w:right w:val="none" w:sz="0" w:space="0" w:color="auto"/>
      </w:divBdr>
      <w:divsChild>
        <w:div w:id="303704891">
          <w:marLeft w:val="547"/>
          <w:marRight w:val="0"/>
          <w:marTop w:val="180"/>
          <w:marBottom w:val="0"/>
          <w:divBdr>
            <w:top w:val="none" w:sz="0" w:space="0" w:color="auto"/>
            <w:left w:val="none" w:sz="0" w:space="0" w:color="auto"/>
            <w:bottom w:val="none" w:sz="0" w:space="0" w:color="auto"/>
            <w:right w:val="none" w:sz="0" w:space="0" w:color="auto"/>
          </w:divBdr>
        </w:div>
        <w:div w:id="9063053">
          <w:marLeft w:val="547"/>
          <w:marRight w:val="0"/>
          <w:marTop w:val="180"/>
          <w:marBottom w:val="0"/>
          <w:divBdr>
            <w:top w:val="none" w:sz="0" w:space="0" w:color="auto"/>
            <w:left w:val="none" w:sz="0" w:space="0" w:color="auto"/>
            <w:bottom w:val="none" w:sz="0" w:space="0" w:color="auto"/>
            <w:right w:val="none" w:sz="0" w:space="0" w:color="auto"/>
          </w:divBdr>
        </w:div>
        <w:div w:id="1920560576">
          <w:marLeft w:val="547"/>
          <w:marRight w:val="0"/>
          <w:marTop w:val="180"/>
          <w:marBottom w:val="0"/>
          <w:divBdr>
            <w:top w:val="none" w:sz="0" w:space="0" w:color="auto"/>
            <w:left w:val="none" w:sz="0" w:space="0" w:color="auto"/>
            <w:bottom w:val="none" w:sz="0" w:space="0" w:color="auto"/>
            <w:right w:val="none" w:sz="0" w:space="0" w:color="auto"/>
          </w:divBdr>
        </w:div>
        <w:div w:id="775637358">
          <w:marLeft w:val="547"/>
          <w:marRight w:val="0"/>
          <w:marTop w:val="180"/>
          <w:marBottom w:val="0"/>
          <w:divBdr>
            <w:top w:val="none" w:sz="0" w:space="0" w:color="auto"/>
            <w:left w:val="none" w:sz="0" w:space="0" w:color="auto"/>
            <w:bottom w:val="none" w:sz="0" w:space="0" w:color="auto"/>
            <w:right w:val="none" w:sz="0" w:space="0" w:color="auto"/>
          </w:divBdr>
        </w:div>
        <w:div w:id="1173299982">
          <w:marLeft w:val="547"/>
          <w:marRight w:val="0"/>
          <w:marTop w:val="180"/>
          <w:marBottom w:val="0"/>
          <w:divBdr>
            <w:top w:val="none" w:sz="0" w:space="0" w:color="auto"/>
            <w:left w:val="none" w:sz="0" w:space="0" w:color="auto"/>
            <w:bottom w:val="none" w:sz="0" w:space="0" w:color="auto"/>
            <w:right w:val="none" w:sz="0" w:space="0" w:color="auto"/>
          </w:divBdr>
        </w:div>
        <w:div w:id="2017491656">
          <w:marLeft w:val="547"/>
          <w:marRight w:val="0"/>
          <w:marTop w:val="180"/>
          <w:marBottom w:val="0"/>
          <w:divBdr>
            <w:top w:val="none" w:sz="0" w:space="0" w:color="auto"/>
            <w:left w:val="none" w:sz="0" w:space="0" w:color="auto"/>
            <w:bottom w:val="none" w:sz="0" w:space="0" w:color="auto"/>
            <w:right w:val="none" w:sz="0" w:space="0" w:color="auto"/>
          </w:divBdr>
        </w:div>
        <w:div w:id="1814978102">
          <w:marLeft w:val="547"/>
          <w:marRight w:val="0"/>
          <w:marTop w:val="180"/>
          <w:marBottom w:val="0"/>
          <w:divBdr>
            <w:top w:val="none" w:sz="0" w:space="0" w:color="auto"/>
            <w:left w:val="none" w:sz="0" w:space="0" w:color="auto"/>
            <w:bottom w:val="none" w:sz="0" w:space="0" w:color="auto"/>
            <w:right w:val="none" w:sz="0" w:space="0" w:color="auto"/>
          </w:divBdr>
        </w:div>
        <w:div w:id="166865493">
          <w:marLeft w:val="547"/>
          <w:marRight w:val="0"/>
          <w:marTop w:val="180"/>
          <w:marBottom w:val="0"/>
          <w:divBdr>
            <w:top w:val="none" w:sz="0" w:space="0" w:color="auto"/>
            <w:left w:val="none" w:sz="0" w:space="0" w:color="auto"/>
            <w:bottom w:val="none" w:sz="0" w:space="0" w:color="auto"/>
            <w:right w:val="none" w:sz="0" w:space="0" w:color="auto"/>
          </w:divBdr>
        </w:div>
        <w:div w:id="1517891672">
          <w:marLeft w:val="547"/>
          <w:marRight w:val="0"/>
          <w:marTop w:val="180"/>
          <w:marBottom w:val="0"/>
          <w:divBdr>
            <w:top w:val="none" w:sz="0" w:space="0" w:color="auto"/>
            <w:left w:val="none" w:sz="0" w:space="0" w:color="auto"/>
            <w:bottom w:val="none" w:sz="0" w:space="0" w:color="auto"/>
            <w:right w:val="none" w:sz="0" w:space="0" w:color="auto"/>
          </w:divBdr>
        </w:div>
      </w:divsChild>
    </w:div>
    <w:div w:id="839660090">
      <w:bodyDiv w:val="1"/>
      <w:marLeft w:val="0"/>
      <w:marRight w:val="0"/>
      <w:marTop w:val="0"/>
      <w:marBottom w:val="0"/>
      <w:divBdr>
        <w:top w:val="none" w:sz="0" w:space="0" w:color="auto"/>
        <w:left w:val="none" w:sz="0" w:space="0" w:color="auto"/>
        <w:bottom w:val="none" w:sz="0" w:space="0" w:color="auto"/>
        <w:right w:val="none" w:sz="0" w:space="0" w:color="auto"/>
      </w:divBdr>
    </w:div>
    <w:div w:id="846019191">
      <w:bodyDiv w:val="1"/>
      <w:marLeft w:val="0"/>
      <w:marRight w:val="0"/>
      <w:marTop w:val="0"/>
      <w:marBottom w:val="0"/>
      <w:divBdr>
        <w:top w:val="none" w:sz="0" w:space="0" w:color="auto"/>
        <w:left w:val="none" w:sz="0" w:space="0" w:color="auto"/>
        <w:bottom w:val="none" w:sz="0" w:space="0" w:color="auto"/>
        <w:right w:val="none" w:sz="0" w:space="0" w:color="auto"/>
      </w:divBdr>
    </w:div>
    <w:div w:id="905336006">
      <w:bodyDiv w:val="1"/>
      <w:marLeft w:val="0"/>
      <w:marRight w:val="0"/>
      <w:marTop w:val="0"/>
      <w:marBottom w:val="0"/>
      <w:divBdr>
        <w:top w:val="none" w:sz="0" w:space="0" w:color="auto"/>
        <w:left w:val="none" w:sz="0" w:space="0" w:color="auto"/>
        <w:bottom w:val="none" w:sz="0" w:space="0" w:color="auto"/>
        <w:right w:val="none" w:sz="0" w:space="0" w:color="auto"/>
      </w:divBdr>
    </w:div>
    <w:div w:id="980504483">
      <w:bodyDiv w:val="1"/>
      <w:marLeft w:val="0"/>
      <w:marRight w:val="0"/>
      <w:marTop w:val="0"/>
      <w:marBottom w:val="0"/>
      <w:divBdr>
        <w:top w:val="none" w:sz="0" w:space="0" w:color="auto"/>
        <w:left w:val="none" w:sz="0" w:space="0" w:color="auto"/>
        <w:bottom w:val="none" w:sz="0" w:space="0" w:color="auto"/>
        <w:right w:val="none" w:sz="0" w:space="0" w:color="auto"/>
      </w:divBdr>
    </w:div>
    <w:div w:id="993342008">
      <w:bodyDiv w:val="1"/>
      <w:marLeft w:val="0"/>
      <w:marRight w:val="0"/>
      <w:marTop w:val="0"/>
      <w:marBottom w:val="0"/>
      <w:divBdr>
        <w:top w:val="none" w:sz="0" w:space="0" w:color="auto"/>
        <w:left w:val="none" w:sz="0" w:space="0" w:color="auto"/>
        <w:bottom w:val="none" w:sz="0" w:space="0" w:color="auto"/>
        <w:right w:val="none" w:sz="0" w:space="0" w:color="auto"/>
      </w:divBdr>
    </w:div>
    <w:div w:id="1142625636">
      <w:bodyDiv w:val="1"/>
      <w:marLeft w:val="0"/>
      <w:marRight w:val="0"/>
      <w:marTop w:val="0"/>
      <w:marBottom w:val="0"/>
      <w:divBdr>
        <w:top w:val="none" w:sz="0" w:space="0" w:color="auto"/>
        <w:left w:val="none" w:sz="0" w:space="0" w:color="auto"/>
        <w:bottom w:val="none" w:sz="0" w:space="0" w:color="auto"/>
        <w:right w:val="none" w:sz="0" w:space="0" w:color="auto"/>
      </w:divBdr>
      <w:divsChild>
        <w:div w:id="488207270">
          <w:marLeft w:val="0"/>
          <w:marRight w:val="0"/>
          <w:marTop w:val="0"/>
          <w:marBottom w:val="0"/>
          <w:divBdr>
            <w:top w:val="none" w:sz="0" w:space="0" w:color="auto"/>
            <w:left w:val="none" w:sz="0" w:space="0" w:color="auto"/>
            <w:bottom w:val="none" w:sz="0" w:space="0" w:color="auto"/>
            <w:right w:val="none" w:sz="0" w:space="0" w:color="auto"/>
          </w:divBdr>
          <w:divsChild>
            <w:div w:id="1283685062">
              <w:marLeft w:val="0"/>
              <w:marRight w:val="0"/>
              <w:marTop w:val="0"/>
              <w:marBottom w:val="0"/>
              <w:divBdr>
                <w:top w:val="none" w:sz="0" w:space="0" w:color="auto"/>
                <w:left w:val="none" w:sz="0" w:space="0" w:color="auto"/>
                <w:bottom w:val="none" w:sz="0" w:space="0" w:color="auto"/>
                <w:right w:val="none" w:sz="0" w:space="0" w:color="auto"/>
              </w:divBdr>
              <w:divsChild>
                <w:div w:id="363559276">
                  <w:marLeft w:val="0"/>
                  <w:marRight w:val="0"/>
                  <w:marTop w:val="0"/>
                  <w:marBottom w:val="0"/>
                  <w:divBdr>
                    <w:top w:val="none" w:sz="0" w:space="0" w:color="auto"/>
                    <w:left w:val="none" w:sz="0" w:space="0" w:color="auto"/>
                    <w:bottom w:val="none" w:sz="0" w:space="0" w:color="auto"/>
                    <w:right w:val="none" w:sz="0" w:space="0" w:color="auto"/>
                  </w:divBdr>
                  <w:divsChild>
                    <w:div w:id="1954630565">
                      <w:marLeft w:val="0"/>
                      <w:marRight w:val="0"/>
                      <w:marTop w:val="0"/>
                      <w:marBottom w:val="0"/>
                      <w:divBdr>
                        <w:top w:val="none" w:sz="0" w:space="0" w:color="auto"/>
                        <w:left w:val="none" w:sz="0" w:space="0" w:color="auto"/>
                        <w:bottom w:val="none" w:sz="0" w:space="0" w:color="auto"/>
                        <w:right w:val="none" w:sz="0" w:space="0" w:color="auto"/>
                      </w:divBdr>
                      <w:divsChild>
                        <w:div w:id="1087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859985">
      <w:bodyDiv w:val="1"/>
      <w:marLeft w:val="0"/>
      <w:marRight w:val="0"/>
      <w:marTop w:val="0"/>
      <w:marBottom w:val="0"/>
      <w:divBdr>
        <w:top w:val="none" w:sz="0" w:space="0" w:color="auto"/>
        <w:left w:val="none" w:sz="0" w:space="0" w:color="auto"/>
        <w:bottom w:val="none" w:sz="0" w:space="0" w:color="auto"/>
        <w:right w:val="none" w:sz="0" w:space="0" w:color="auto"/>
      </w:divBdr>
    </w:div>
    <w:div w:id="1178889181">
      <w:bodyDiv w:val="1"/>
      <w:marLeft w:val="0"/>
      <w:marRight w:val="0"/>
      <w:marTop w:val="0"/>
      <w:marBottom w:val="0"/>
      <w:divBdr>
        <w:top w:val="none" w:sz="0" w:space="0" w:color="auto"/>
        <w:left w:val="none" w:sz="0" w:space="0" w:color="auto"/>
        <w:bottom w:val="none" w:sz="0" w:space="0" w:color="auto"/>
        <w:right w:val="none" w:sz="0" w:space="0" w:color="auto"/>
      </w:divBdr>
    </w:div>
    <w:div w:id="1202860503">
      <w:bodyDiv w:val="1"/>
      <w:marLeft w:val="0"/>
      <w:marRight w:val="0"/>
      <w:marTop w:val="0"/>
      <w:marBottom w:val="0"/>
      <w:divBdr>
        <w:top w:val="none" w:sz="0" w:space="0" w:color="auto"/>
        <w:left w:val="none" w:sz="0" w:space="0" w:color="auto"/>
        <w:bottom w:val="none" w:sz="0" w:space="0" w:color="auto"/>
        <w:right w:val="none" w:sz="0" w:space="0" w:color="auto"/>
      </w:divBdr>
    </w:div>
    <w:div w:id="1288588330">
      <w:bodyDiv w:val="1"/>
      <w:marLeft w:val="0"/>
      <w:marRight w:val="0"/>
      <w:marTop w:val="0"/>
      <w:marBottom w:val="0"/>
      <w:divBdr>
        <w:top w:val="none" w:sz="0" w:space="0" w:color="auto"/>
        <w:left w:val="none" w:sz="0" w:space="0" w:color="auto"/>
        <w:bottom w:val="none" w:sz="0" w:space="0" w:color="auto"/>
        <w:right w:val="none" w:sz="0" w:space="0" w:color="auto"/>
      </w:divBdr>
      <w:divsChild>
        <w:div w:id="1388800076">
          <w:marLeft w:val="1166"/>
          <w:marRight w:val="0"/>
          <w:marTop w:val="60"/>
          <w:marBottom w:val="0"/>
          <w:divBdr>
            <w:top w:val="none" w:sz="0" w:space="0" w:color="auto"/>
            <w:left w:val="none" w:sz="0" w:space="0" w:color="auto"/>
            <w:bottom w:val="none" w:sz="0" w:space="0" w:color="auto"/>
            <w:right w:val="none" w:sz="0" w:space="0" w:color="auto"/>
          </w:divBdr>
        </w:div>
        <w:div w:id="1384870358">
          <w:marLeft w:val="1166"/>
          <w:marRight w:val="0"/>
          <w:marTop w:val="120"/>
          <w:marBottom w:val="0"/>
          <w:divBdr>
            <w:top w:val="none" w:sz="0" w:space="0" w:color="auto"/>
            <w:left w:val="none" w:sz="0" w:space="0" w:color="auto"/>
            <w:bottom w:val="none" w:sz="0" w:space="0" w:color="auto"/>
            <w:right w:val="none" w:sz="0" w:space="0" w:color="auto"/>
          </w:divBdr>
        </w:div>
      </w:divsChild>
    </w:div>
    <w:div w:id="1316256436">
      <w:bodyDiv w:val="1"/>
      <w:marLeft w:val="0"/>
      <w:marRight w:val="0"/>
      <w:marTop w:val="0"/>
      <w:marBottom w:val="0"/>
      <w:divBdr>
        <w:top w:val="none" w:sz="0" w:space="0" w:color="auto"/>
        <w:left w:val="none" w:sz="0" w:space="0" w:color="auto"/>
        <w:bottom w:val="none" w:sz="0" w:space="0" w:color="auto"/>
        <w:right w:val="none" w:sz="0" w:space="0" w:color="auto"/>
      </w:divBdr>
    </w:div>
    <w:div w:id="1351761477">
      <w:bodyDiv w:val="1"/>
      <w:marLeft w:val="0"/>
      <w:marRight w:val="0"/>
      <w:marTop w:val="0"/>
      <w:marBottom w:val="0"/>
      <w:divBdr>
        <w:top w:val="none" w:sz="0" w:space="0" w:color="auto"/>
        <w:left w:val="none" w:sz="0" w:space="0" w:color="auto"/>
        <w:bottom w:val="none" w:sz="0" w:space="0" w:color="auto"/>
        <w:right w:val="none" w:sz="0" w:space="0" w:color="auto"/>
      </w:divBdr>
    </w:div>
    <w:div w:id="1488399512">
      <w:bodyDiv w:val="1"/>
      <w:marLeft w:val="0"/>
      <w:marRight w:val="0"/>
      <w:marTop w:val="0"/>
      <w:marBottom w:val="0"/>
      <w:divBdr>
        <w:top w:val="none" w:sz="0" w:space="0" w:color="auto"/>
        <w:left w:val="none" w:sz="0" w:space="0" w:color="auto"/>
        <w:bottom w:val="none" w:sz="0" w:space="0" w:color="auto"/>
        <w:right w:val="none" w:sz="0" w:space="0" w:color="auto"/>
      </w:divBdr>
    </w:div>
    <w:div w:id="1858813401">
      <w:bodyDiv w:val="1"/>
      <w:marLeft w:val="0"/>
      <w:marRight w:val="0"/>
      <w:marTop w:val="0"/>
      <w:marBottom w:val="0"/>
      <w:divBdr>
        <w:top w:val="none" w:sz="0" w:space="0" w:color="auto"/>
        <w:left w:val="none" w:sz="0" w:space="0" w:color="auto"/>
        <w:bottom w:val="none" w:sz="0" w:space="0" w:color="auto"/>
        <w:right w:val="none" w:sz="0" w:space="0" w:color="auto"/>
      </w:divBdr>
      <w:divsChild>
        <w:div w:id="351147148">
          <w:marLeft w:val="547"/>
          <w:marRight w:val="0"/>
          <w:marTop w:val="180"/>
          <w:marBottom w:val="0"/>
          <w:divBdr>
            <w:top w:val="none" w:sz="0" w:space="0" w:color="auto"/>
            <w:left w:val="none" w:sz="0" w:space="0" w:color="auto"/>
            <w:bottom w:val="none" w:sz="0" w:space="0" w:color="auto"/>
            <w:right w:val="none" w:sz="0" w:space="0" w:color="auto"/>
          </w:divBdr>
        </w:div>
        <w:div w:id="68354837">
          <w:marLeft w:val="547"/>
          <w:marRight w:val="0"/>
          <w:marTop w:val="180"/>
          <w:marBottom w:val="0"/>
          <w:divBdr>
            <w:top w:val="none" w:sz="0" w:space="0" w:color="auto"/>
            <w:left w:val="none" w:sz="0" w:space="0" w:color="auto"/>
            <w:bottom w:val="none" w:sz="0" w:space="0" w:color="auto"/>
            <w:right w:val="none" w:sz="0" w:space="0" w:color="auto"/>
          </w:divBdr>
        </w:div>
        <w:div w:id="1396389908">
          <w:marLeft w:val="547"/>
          <w:marRight w:val="0"/>
          <w:marTop w:val="180"/>
          <w:marBottom w:val="0"/>
          <w:divBdr>
            <w:top w:val="none" w:sz="0" w:space="0" w:color="auto"/>
            <w:left w:val="none" w:sz="0" w:space="0" w:color="auto"/>
            <w:bottom w:val="none" w:sz="0" w:space="0" w:color="auto"/>
            <w:right w:val="none" w:sz="0" w:space="0" w:color="auto"/>
          </w:divBdr>
        </w:div>
        <w:div w:id="704645985">
          <w:marLeft w:val="547"/>
          <w:marRight w:val="0"/>
          <w:marTop w:val="180"/>
          <w:marBottom w:val="0"/>
          <w:divBdr>
            <w:top w:val="none" w:sz="0" w:space="0" w:color="auto"/>
            <w:left w:val="none" w:sz="0" w:space="0" w:color="auto"/>
            <w:bottom w:val="none" w:sz="0" w:space="0" w:color="auto"/>
            <w:right w:val="none" w:sz="0" w:space="0" w:color="auto"/>
          </w:divBdr>
        </w:div>
        <w:div w:id="282545733">
          <w:marLeft w:val="547"/>
          <w:marRight w:val="0"/>
          <w:marTop w:val="180"/>
          <w:marBottom w:val="0"/>
          <w:divBdr>
            <w:top w:val="none" w:sz="0" w:space="0" w:color="auto"/>
            <w:left w:val="none" w:sz="0" w:space="0" w:color="auto"/>
            <w:bottom w:val="none" w:sz="0" w:space="0" w:color="auto"/>
            <w:right w:val="none" w:sz="0" w:space="0" w:color="auto"/>
          </w:divBdr>
        </w:div>
        <w:div w:id="43214245">
          <w:marLeft w:val="547"/>
          <w:marRight w:val="0"/>
          <w:marTop w:val="180"/>
          <w:marBottom w:val="0"/>
          <w:divBdr>
            <w:top w:val="none" w:sz="0" w:space="0" w:color="auto"/>
            <w:left w:val="none" w:sz="0" w:space="0" w:color="auto"/>
            <w:bottom w:val="none" w:sz="0" w:space="0" w:color="auto"/>
            <w:right w:val="none" w:sz="0" w:space="0" w:color="auto"/>
          </w:divBdr>
        </w:div>
        <w:div w:id="1260870126">
          <w:marLeft w:val="547"/>
          <w:marRight w:val="0"/>
          <w:marTop w:val="180"/>
          <w:marBottom w:val="0"/>
          <w:divBdr>
            <w:top w:val="none" w:sz="0" w:space="0" w:color="auto"/>
            <w:left w:val="none" w:sz="0" w:space="0" w:color="auto"/>
            <w:bottom w:val="none" w:sz="0" w:space="0" w:color="auto"/>
            <w:right w:val="none" w:sz="0" w:space="0" w:color="auto"/>
          </w:divBdr>
        </w:div>
        <w:div w:id="1466503552">
          <w:marLeft w:val="547"/>
          <w:marRight w:val="0"/>
          <w:marTop w:val="180"/>
          <w:marBottom w:val="0"/>
          <w:divBdr>
            <w:top w:val="none" w:sz="0" w:space="0" w:color="auto"/>
            <w:left w:val="none" w:sz="0" w:space="0" w:color="auto"/>
            <w:bottom w:val="none" w:sz="0" w:space="0" w:color="auto"/>
            <w:right w:val="none" w:sz="0" w:space="0" w:color="auto"/>
          </w:divBdr>
        </w:div>
        <w:div w:id="424542795">
          <w:marLeft w:val="547"/>
          <w:marRight w:val="0"/>
          <w:marTop w:val="180"/>
          <w:marBottom w:val="0"/>
          <w:divBdr>
            <w:top w:val="none" w:sz="0" w:space="0" w:color="auto"/>
            <w:left w:val="none" w:sz="0" w:space="0" w:color="auto"/>
            <w:bottom w:val="none" w:sz="0" w:space="0" w:color="auto"/>
            <w:right w:val="none" w:sz="0" w:space="0" w:color="auto"/>
          </w:divBdr>
        </w:div>
      </w:divsChild>
    </w:div>
    <w:div w:id="1864322784">
      <w:bodyDiv w:val="1"/>
      <w:marLeft w:val="0"/>
      <w:marRight w:val="0"/>
      <w:marTop w:val="0"/>
      <w:marBottom w:val="0"/>
      <w:divBdr>
        <w:top w:val="none" w:sz="0" w:space="0" w:color="auto"/>
        <w:left w:val="none" w:sz="0" w:space="0" w:color="auto"/>
        <w:bottom w:val="none" w:sz="0" w:space="0" w:color="auto"/>
        <w:right w:val="none" w:sz="0" w:space="0" w:color="auto"/>
      </w:divBdr>
      <w:divsChild>
        <w:div w:id="407464023">
          <w:marLeft w:val="0"/>
          <w:marRight w:val="0"/>
          <w:marTop w:val="0"/>
          <w:marBottom w:val="0"/>
          <w:divBdr>
            <w:top w:val="none" w:sz="0" w:space="0" w:color="auto"/>
            <w:left w:val="none" w:sz="0" w:space="0" w:color="auto"/>
            <w:bottom w:val="none" w:sz="0" w:space="0" w:color="auto"/>
            <w:right w:val="none" w:sz="0" w:space="0" w:color="auto"/>
          </w:divBdr>
        </w:div>
        <w:div w:id="8609043">
          <w:marLeft w:val="0"/>
          <w:marRight w:val="0"/>
          <w:marTop w:val="0"/>
          <w:marBottom w:val="0"/>
          <w:divBdr>
            <w:top w:val="none" w:sz="0" w:space="0" w:color="auto"/>
            <w:left w:val="none" w:sz="0" w:space="0" w:color="auto"/>
            <w:bottom w:val="none" w:sz="0" w:space="0" w:color="auto"/>
            <w:right w:val="none" w:sz="0" w:space="0" w:color="auto"/>
          </w:divBdr>
        </w:div>
        <w:div w:id="1171918051">
          <w:marLeft w:val="0"/>
          <w:marRight w:val="0"/>
          <w:marTop w:val="0"/>
          <w:marBottom w:val="0"/>
          <w:divBdr>
            <w:top w:val="none" w:sz="0" w:space="0" w:color="auto"/>
            <w:left w:val="none" w:sz="0" w:space="0" w:color="auto"/>
            <w:bottom w:val="none" w:sz="0" w:space="0" w:color="auto"/>
            <w:right w:val="none" w:sz="0" w:space="0" w:color="auto"/>
          </w:divBdr>
        </w:div>
      </w:divsChild>
    </w:div>
    <w:div w:id="1896744473">
      <w:bodyDiv w:val="1"/>
      <w:marLeft w:val="0"/>
      <w:marRight w:val="0"/>
      <w:marTop w:val="0"/>
      <w:marBottom w:val="0"/>
      <w:divBdr>
        <w:top w:val="none" w:sz="0" w:space="0" w:color="auto"/>
        <w:left w:val="none" w:sz="0" w:space="0" w:color="auto"/>
        <w:bottom w:val="none" w:sz="0" w:space="0" w:color="auto"/>
        <w:right w:val="none" w:sz="0" w:space="0" w:color="auto"/>
      </w:divBdr>
    </w:div>
    <w:div w:id="1991058376">
      <w:bodyDiv w:val="1"/>
      <w:marLeft w:val="0"/>
      <w:marRight w:val="0"/>
      <w:marTop w:val="0"/>
      <w:marBottom w:val="0"/>
      <w:divBdr>
        <w:top w:val="none" w:sz="0" w:space="0" w:color="auto"/>
        <w:left w:val="none" w:sz="0" w:space="0" w:color="auto"/>
        <w:bottom w:val="none" w:sz="0" w:space="0" w:color="auto"/>
        <w:right w:val="none" w:sz="0" w:space="0" w:color="auto"/>
      </w:divBdr>
    </w:div>
    <w:div w:id="2036496812">
      <w:bodyDiv w:val="1"/>
      <w:marLeft w:val="0"/>
      <w:marRight w:val="0"/>
      <w:marTop w:val="0"/>
      <w:marBottom w:val="0"/>
      <w:divBdr>
        <w:top w:val="none" w:sz="0" w:space="0" w:color="auto"/>
        <w:left w:val="none" w:sz="0" w:space="0" w:color="auto"/>
        <w:bottom w:val="none" w:sz="0" w:space="0" w:color="auto"/>
        <w:right w:val="none" w:sz="0" w:space="0" w:color="auto"/>
      </w:divBdr>
    </w:div>
    <w:div w:id="2073383802">
      <w:bodyDiv w:val="1"/>
      <w:marLeft w:val="0"/>
      <w:marRight w:val="0"/>
      <w:marTop w:val="0"/>
      <w:marBottom w:val="0"/>
      <w:divBdr>
        <w:top w:val="none" w:sz="0" w:space="0" w:color="auto"/>
        <w:left w:val="none" w:sz="0" w:space="0" w:color="auto"/>
        <w:bottom w:val="none" w:sz="0" w:space="0" w:color="auto"/>
        <w:right w:val="none" w:sz="0" w:space="0" w:color="auto"/>
      </w:divBdr>
    </w:div>
    <w:div w:id="2121412549">
      <w:bodyDiv w:val="1"/>
      <w:marLeft w:val="0"/>
      <w:marRight w:val="0"/>
      <w:marTop w:val="0"/>
      <w:marBottom w:val="0"/>
      <w:divBdr>
        <w:top w:val="none" w:sz="0" w:space="0" w:color="auto"/>
        <w:left w:val="none" w:sz="0" w:space="0" w:color="auto"/>
        <w:bottom w:val="none" w:sz="0" w:space="0" w:color="auto"/>
        <w:right w:val="none" w:sz="0" w:space="0" w:color="auto"/>
      </w:divBdr>
    </w:div>
    <w:div w:id="21462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34447-10D5-4161-8AEF-3BED055D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Attachmate</Company>
  <LinksUpToDate>false</LinksUpToDate>
  <CharactersWithSpaces>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Fox</dc:creator>
  <cp:lastModifiedBy>Alyssa Fox</cp:lastModifiedBy>
  <cp:revision>4</cp:revision>
  <cp:lastPrinted>2015-03-03T19:24:00Z</cp:lastPrinted>
  <dcterms:created xsi:type="dcterms:W3CDTF">2016-06-01T17:57:00Z</dcterms:created>
  <dcterms:modified xsi:type="dcterms:W3CDTF">2016-06-01T18:02:00Z</dcterms:modified>
</cp:coreProperties>
</file>