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CCB55" w14:textId="77777777" w:rsidR="00307BAE" w:rsidRPr="00BE70C9" w:rsidRDefault="00307BAE" w:rsidP="007A49EB">
      <w:pPr>
        <w:jc w:val="center"/>
        <w:rPr>
          <w:b/>
          <w:lang w:val="en-AU"/>
        </w:rPr>
      </w:pPr>
      <w:r w:rsidRPr="00BE70C9">
        <w:rPr>
          <w:b/>
          <w:noProof/>
          <w:lang w:val="en-AU" w:eastAsia="en-AU"/>
        </w:rPr>
        <w:drawing>
          <wp:inline distT="0" distB="0" distL="0" distR="0" wp14:anchorId="6E2FE1D4" wp14:editId="3DF78704">
            <wp:extent cx="3410712" cy="167335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ype-Horz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712" cy="167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153FE" w14:textId="77777777" w:rsidR="00CF6EE1" w:rsidRPr="00BE70C9" w:rsidRDefault="00F50634" w:rsidP="007A49EB">
      <w:pPr>
        <w:jc w:val="center"/>
        <w:rPr>
          <w:b/>
          <w:lang w:val="en-AU"/>
        </w:rPr>
      </w:pPr>
      <w:r w:rsidRPr="00BE70C9">
        <w:rPr>
          <w:b/>
          <w:lang w:val="en-AU"/>
        </w:rPr>
        <w:t>Society for Technical Communication</w:t>
      </w:r>
    </w:p>
    <w:p w14:paraId="0F20287E" w14:textId="3355B970" w:rsidR="00F50634" w:rsidRPr="00BE70C9" w:rsidRDefault="00E0108A" w:rsidP="007A49EB">
      <w:pPr>
        <w:jc w:val="center"/>
        <w:rPr>
          <w:b/>
          <w:lang w:val="en-AU"/>
        </w:rPr>
      </w:pPr>
      <w:r w:rsidRPr="00BE70C9">
        <w:rPr>
          <w:b/>
          <w:lang w:val="en-AU"/>
        </w:rPr>
        <w:t>Board of Directors</w:t>
      </w:r>
      <w:r w:rsidR="004845FD" w:rsidRPr="00BE70C9">
        <w:rPr>
          <w:b/>
          <w:lang w:val="en-AU"/>
        </w:rPr>
        <w:t xml:space="preserve"> Meeting</w:t>
      </w:r>
      <w:r w:rsidR="00901D70">
        <w:rPr>
          <w:b/>
          <w:lang w:val="en-AU"/>
        </w:rPr>
        <w:t xml:space="preserve"> </w:t>
      </w:r>
      <w:r w:rsidR="00853470">
        <w:rPr>
          <w:b/>
          <w:lang w:val="en-AU"/>
        </w:rPr>
        <w:t>Summary</w:t>
      </w:r>
    </w:p>
    <w:p w14:paraId="5FBE2EEE" w14:textId="03A1E133" w:rsidR="009B0EC0" w:rsidRPr="00BE70C9" w:rsidRDefault="00FB15C5" w:rsidP="007A49EB">
      <w:pPr>
        <w:jc w:val="center"/>
        <w:rPr>
          <w:b/>
          <w:lang w:val="en-AU"/>
        </w:rPr>
      </w:pPr>
      <w:r w:rsidRPr="00BE70C9">
        <w:rPr>
          <w:b/>
          <w:lang w:val="en-AU"/>
        </w:rPr>
        <w:t>2</w:t>
      </w:r>
      <w:r w:rsidR="00CC7148" w:rsidRPr="00BE70C9">
        <w:rPr>
          <w:b/>
          <w:lang w:val="en-AU"/>
        </w:rPr>
        <w:t>9</w:t>
      </w:r>
      <w:r w:rsidR="006F4C99" w:rsidRPr="00BE70C9">
        <w:rPr>
          <w:b/>
          <w:lang w:val="en-AU"/>
        </w:rPr>
        <w:t xml:space="preserve"> </w:t>
      </w:r>
      <w:r w:rsidR="00DE6FB2">
        <w:rPr>
          <w:b/>
          <w:lang w:val="en-AU"/>
        </w:rPr>
        <w:t>August</w:t>
      </w:r>
      <w:r w:rsidR="006F4C99" w:rsidRPr="00BE70C9">
        <w:rPr>
          <w:b/>
          <w:lang w:val="en-AU"/>
        </w:rPr>
        <w:t xml:space="preserve"> 20</w:t>
      </w:r>
      <w:r w:rsidR="00205EB2" w:rsidRPr="00BE70C9">
        <w:rPr>
          <w:b/>
          <w:lang w:val="en-AU"/>
        </w:rPr>
        <w:t>19</w:t>
      </w:r>
      <w:r w:rsidR="00AD3661" w:rsidRPr="00BE70C9">
        <w:rPr>
          <w:b/>
          <w:lang w:val="en-AU"/>
        </w:rPr>
        <w:t xml:space="preserve"> </w:t>
      </w:r>
      <w:r w:rsidR="00DE6FB2">
        <w:rPr>
          <w:b/>
          <w:lang w:val="en-AU"/>
        </w:rPr>
        <w:t>4</w:t>
      </w:r>
      <w:r w:rsidR="00247DC5" w:rsidRPr="00BE70C9">
        <w:rPr>
          <w:b/>
          <w:lang w:val="en-AU"/>
        </w:rPr>
        <w:t>:</w:t>
      </w:r>
      <w:r w:rsidR="00DE6FB2">
        <w:rPr>
          <w:b/>
          <w:lang w:val="en-AU"/>
        </w:rPr>
        <w:t>3</w:t>
      </w:r>
      <w:r w:rsidR="006D7902" w:rsidRPr="00BE70C9">
        <w:rPr>
          <w:b/>
          <w:lang w:val="en-AU"/>
        </w:rPr>
        <w:t>0p</w:t>
      </w:r>
      <w:r w:rsidR="00247DC5" w:rsidRPr="00BE70C9">
        <w:rPr>
          <w:b/>
          <w:lang w:val="en-AU"/>
        </w:rPr>
        <w:t>m</w:t>
      </w:r>
      <w:r w:rsidR="00AD3661" w:rsidRPr="00BE70C9">
        <w:rPr>
          <w:b/>
          <w:lang w:val="en-AU"/>
        </w:rPr>
        <w:t xml:space="preserve"> – </w:t>
      </w:r>
      <w:r w:rsidR="00DE6FB2">
        <w:rPr>
          <w:b/>
          <w:lang w:val="en-AU"/>
        </w:rPr>
        <w:t>6:00</w:t>
      </w:r>
      <w:r w:rsidRPr="00BE70C9">
        <w:rPr>
          <w:b/>
          <w:lang w:val="en-AU"/>
        </w:rPr>
        <w:t xml:space="preserve"> PM ED</w:t>
      </w:r>
      <w:r w:rsidR="000B3419" w:rsidRPr="00BE70C9">
        <w:rPr>
          <w:b/>
          <w:lang w:val="en-AU"/>
        </w:rPr>
        <w:t>T</w:t>
      </w:r>
      <w:r w:rsidR="00817125">
        <w:rPr>
          <w:b/>
          <w:lang w:val="en-AU"/>
        </w:rPr>
        <w:t>, Webinar</w:t>
      </w:r>
    </w:p>
    <w:p w14:paraId="489098D8" w14:textId="77777777" w:rsidR="00F12F98" w:rsidRPr="00BE70C9" w:rsidRDefault="00F12F98" w:rsidP="00F12F98">
      <w:pPr>
        <w:pStyle w:val="Heading1"/>
        <w:rPr>
          <w:lang w:val="en-AU"/>
        </w:rPr>
      </w:pPr>
      <w:r w:rsidRPr="00BE70C9">
        <w:rPr>
          <w:lang w:val="en-AU"/>
        </w:rPr>
        <w:t>Board</w:t>
      </w:r>
    </w:p>
    <w:p w14:paraId="6E447985" w14:textId="170D4D7F" w:rsidR="00F12F98" w:rsidRPr="00BE70C9" w:rsidRDefault="00F12F98" w:rsidP="00F12F98">
      <w:pPr>
        <w:pStyle w:val="ListParagraph"/>
        <w:numPr>
          <w:ilvl w:val="0"/>
          <w:numId w:val="27"/>
        </w:numPr>
        <w:rPr>
          <w:lang w:val="en-AU"/>
        </w:rPr>
      </w:pPr>
      <w:r w:rsidRPr="00BE70C9">
        <w:rPr>
          <w:lang w:val="en-AU"/>
        </w:rPr>
        <w:t>Ben Woelk, President</w:t>
      </w:r>
    </w:p>
    <w:p w14:paraId="53F6E877" w14:textId="7462AF11" w:rsidR="00F12F98" w:rsidRPr="00BE70C9" w:rsidRDefault="00F12F98" w:rsidP="00F12F98">
      <w:pPr>
        <w:pStyle w:val="ListParagraph"/>
        <w:numPr>
          <w:ilvl w:val="0"/>
          <w:numId w:val="27"/>
        </w:numPr>
        <w:rPr>
          <w:lang w:val="en-AU"/>
        </w:rPr>
      </w:pPr>
      <w:r w:rsidRPr="00BE70C9">
        <w:rPr>
          <w:lang w:val="en-AU"/>
        </w:rPr>
        <w:t>Craig Baehr, Vice-President</w:t>
      </w:r>
    </w:p>
    <w:p w14:paraId="4240EE87" w14:textId="08E30648" w:rsidR="00F12F98" w:rsidRPr="00BE70C9" w:rsidRDefault="00F12F98" w:rsidP="00F12F98">
      <w:pPr>
        <w:pStyle w:val="ListParagraph"/>
        <w:numPr>
          <w:ilvl w:val="0"/>
          <w:numId w:val="27"/>
        </w:numPr>
        <w:rPr>
          <w:lang w:val="en-AU"/>
        </w:rPr>
      </w:pPr>
      <w:r w:rsidRPr="00BE70C9">
        <w:rPr>
          <w:lang w:val="en-AU"/>
        </w:rPr>
        <w:t>Jane Wilson, Immediate Past President</w:t>
      </w:r>
    </w:p>
    <w:p w14:paraId="500B8DF4" w14:textId="3753B7A8" w:rsidR="00F12F98" w:rsidRPr="00BE70C9" w:rsidRDefault="00F12F98" w:rsidP="00641A54">
      <w:pPr>
        <w:pStyle w:val="ListParagraph"/>
        <w:numPr>
          <w:ilvl w:val="0"/>
          <w:numId w:val="27"/>
        </w:numPr>
        <w:rPr>
          <w:lang w:val="en-AU"/>
        </w:rPr>
      </w:pPr>
      <w:r w:rsidRPr="00BE70C9">
        <w:rPr>
          <w:lang w:val="en-AU"/>
        </w:rPr>
        <w:t>Kirsty Taylor, Secretary</w:t>
      </w:r>
    </w:p>
    <w:p w14:paraId="6651AC78" w14:textId="0874A93D" w:rsidR="00F12F98" w:rsidRPr="00BE70C9" w:rsidRDefault="00F12F98" w:rsidP="00F12F98">
      <w:pPr>
        <w:pStyle w:val="ListParagraph"/>
        <w:numPr>
          <w:ilvl w:val="0"/>
          <w:numId w:val="27"/>
        </w:numPr>
        <w:rPr>
          <w:lang w:val="en-AU"/>
        </w:rPr>
      </w:pPr>
      <w:r w:rsidRPr="00BE70C9">
        <w:rPr>
          <w:lang w:val="en-AU"/>
        </w:rPr>
        <w:t>James Bousquet, Treasurer</w:t>
      </w:r>
    </w:p>
    <w:p w14:paraId="252DC76D" w14:textId="7E8D3BA9" w:rsidR="00D71171" w:rsidRDefault="00F12F98" w:rsidP="00F12F98">
      <w:pPr>
        <w:pStyle w:val="ListParagraph"/>
        <w:numPr>
          <w:ilvl w:val="0"/>
          <w:numId w:val="27"/>
        </w:numPr>
        <w:rPr>
          <w:lang w:val="en-AU"/>
        </w:rPr>
      </w:pPr>
      <w:r w:rsidRPr="00D71171">
        <w:rPr>
          <w:lang w:val="en-AU"/>
        </w:rPr>
        <w:t>Bethany Aguad, Director</w:t>
      </w:r>
    </w:p>
    <w:p w14:paraId="02665A55" w14:textId="5A32AC34" w:rsidR="00F12F98" w:rsidRPr="00D71171" w:rsidRDefault="00F12F98" w:rsidP="00F12F98">
      <w:pPr>
        <w:pStyle w:val="ListParagraph"/>
        <w:numPr>
          <w:ilvl w:val="0"/>
          <w:numId w:val="27"/>
        </w:numPr>
        <w:rPr>
          <w:lang w:val="en-AU"/>
        </w:rPr>
      </w:pPr>
      <w:r w:rsidRPr="00D71171">
        <w:rPr>
          <w:lang w:val="en-AU"/>
        </w:rPr>
        <w:t>Alisa Bonsignore, Director</w:t>
      </w:r>
    </w:p>
    <w:p w14:paraId="2BA41D56" w14:textId="0B36AC92" w:rsidR="00F12F98" w:rsidRPr="00BE70C9" w:rsidRDefault="00F12F98" w:rsidP="00F12F98">
      <w:pPr>
        <w:pStyle w:val="ListParagraph"/>
        <w:numPr>
          <w:ilvl w:val="0"/>
          <w:numId w:val="27"/>
        </w:numPr>
        <w:rPr>
          <w:lang w:val="en-AU"/>
        </w:rPr>
      </w:pPr>
      <w:r w:rsidRPr="00BE70C9">
        <w:rPr>
          <w:lang w:val="en-AU"/>
        </w:rPr>
        <w:t>Todd DeLuca, Director</w:t>
      </w:r>
    </w:p>
    <w:p w14:paraId="52063766" w14:textId="503D2D84" w:rsidR="00F12F98" w:rsidRPr="00BE70C9" w:rsidRDefault="00F12F98" w:rsidP="00F12F98">
      <w:pPr>
        <w:pStyle w:val="ListParagraph"/>
        <w:numPr>
          <w:ilvl w:val="0"/>
          <w:numId w:val="27"/>
        </w:numPr>
        <w:rPr>
          <w:lang w:val="en-AU"/>
        </w:rPr>
      </w:pPr>
      <w:r w:rsidRPr="00BE70C9">
        <w:rPr>
          <w:lang w:val="en-AU"/>
        </w:rPr>
        <w:t>Laura Palmer, Director</w:t>
      </w:r>
    </w:p>
    <w:p w14:paraId="538815A7" w14:textId="77777777" w:rsidR="00F12F98" w:rsidRPr="00BE70C9" w:rsidRDefault="00F12F98" w:rsidP="00F12F98">
      <w:pPr>
        <w:pStyle w:val="Heading1"/>
        <w:rPr>
          <w:lang w:val="en-AU"/>
        </w:rPr>
      </w:pPr>
      <w:r w:rsidRPr="00BE70C9">
        <w:rPr>
          <w:lang w:val="en-AU"/>
        </w:rPr>
        <w:t>Office</w:t>
      </w:r>
    </w:p>
    <w:p w14:paraId="26B37A17" w14:textId="4B871F5A" w:rsidR="00F12F98" w:rsidRPr="00BE70C9" w:rsidRDefault="00F12F98" w:rsidP="00F12F98">
      <w:pPr>
        <w:pStyle w:val="ListParagraph"/>
        <w:numPr>
          <w:ilvl w:val="0"/>
          <w:numId w:val="26"/>
        </w:numPr>
        <w:rPr>
          <w:lang w:val="en-AU"/>
        </w:rPr>
      </w:pPr>
      <w:r w:rsidRPr="00BE70C9">
        <w:rPr>
          <w:lang w:val="en-AU"/>
        </w:rPr>
        <w:t>Liz Pohland, STC CEO</w:t>
      </w:r>
    </w:p>
    <w:p w14:paraId="02626CF3" w14:textId="77777777" w:rsidR="007628DF" w:rsidRDefault="007628DF" w:rsidP="007628DF">
      <w:pPr>
        <w:pStyle w:val="Heading1"/>
        <w:rPr>
          <w:lang w:val="en-AU"/>
        </w:rPr>
      </w:pPr>
      <w:r w:rsidRPr="007628DF">
        <w:rPr>
          <w:lang w:val="en-AU"/>
        </w:rPr>
        <w:t>Agenda Items</w:t>
      </w:r>
    </w:p>
    <w:p w14:paraId="1D3A4DE7" w14:textId="14FA59AE" w:rsidR="007628DF" w:rsidRPr="007628DF" w:rsidRDefault="007628DF" w:rsidP="007628DF">
      <w:pPr>
        <w:pStyle w:val="ListParagraph"/>
        <w:numPr>
          <w:ilvl w:val="0"/>
          <w:numId w:val="27"/>
        </w:numPr>
        <w:rPr>
          <w:lang w:val="en-AU"/>
        </w:rPr>
      </w:pPr>
      <w:r w:rsidRPr="007628DF">
        <w:rPr>
          <w:lang w:val="en-AU"/>
        </w:rPr>
        <w:t>Houston Chapter Name Change (5 min) – Bethany</w:t>
      </w:r>
    </w:p>
    <w:p w14:paraId="60CB5748" w14:textId="7D1D2E7E" w:rsidR="007628DF" w:rsidRPr="007628DF" w:rsidRDefault="007628DF" w:rsidP="007628DF">
      <w:pPr>
        <w:pStyle w:val="ListParagraph"/>
        <w:numPr>
          <w:ilvl w:val="0"/>
          <w:numId w:val="27"/>
        </w:numPr>
        <w:rPr>
          <w:lang w:val="en-AU"/>
        </w:rPr>
      </w:pPr>
      <w:r w:rsidRPr="007628DF">
        <w:rPr>
          <w:lang w:val="en-AU"/>
        </w:rPr>
        <w:t>TC Value Taskforce charter (10 min) - Ben</w:t>
      </w:r>
    </w:p>
    <w:p w14:paraId="73E0401E" w14:textId="7486821F" w:rsidR="007628DF" w:rsidRPr="007628DF" w:rsidRDefault="007628DF" w:rsidP="007628DF">
      <w:pPr>
        <w:pStyle w:val="ListParagraph"/>
        <w:numPr>
          <w:ilvl w:val="0"/>
          <w:numId w:val="27"/>
        </w:numPr>
        <w:rPr>
          <w:lang w:val="en-AU"/>
        </w:rPr>
      </w:pPr>
      <w:r w:rsidRPr="007628DF">
        <w:rPr>
          <w:lang w:val="en-AU"/>
        </w:rPr>
        <w:t>President Report (5 min) – Ben</w:t>
      </w:r>
    </w:p>
    <w:p w14:paraId="7D08AC5E" w14:textId="1C953DB9" w:rsidR="007628DF" w:rsidRPr="007628DF" w:rsidRDefault="007628DF" w:rsidP="007628DF">
      <w:pPr>
        <w:pStyle w:val="ListParagraph"/>
        <w:numPr>
          <w:ilvl w:val="0"/>
          <w:numId w:val="27"/>
        </w:numPr>
        <w:rPr>
          <w:lang w:val="en-AU"/>
        </w:rPr>
      </w:pPr>
      <w:r w:rsidRPr="007628DF">
        <w:rPr>
          <w:lang w:val="en-AU"/>
        </w:rPr>
        <w:t>Treasurer Report (15 min) – Jim</w:t>
      </w:r>
    </w:p>
    <w:p w14:paraId="50C97A86" w14:textId="63164529" w:rsidR="007628DF" w:rsidRPr="007628DF" w:rsidRDefault="007628DF" w:rsidP="007628DF">
      <w:pPr>
        <w:pStyle w:val="ListParagraph"/>
        <w:numPr>
          <w:ilvl w:val="0"/>
          <w:numId w:val="27"/>
        </w:numPr>
        <w:rPr>
          <w:lang w:val="en-AU"/>
        </w:rPr>
      </w:pPr>
      <w:r w:rsidRPr="007628DF">
        <w:rPr>
          <w:lang w:val="en-AU"/>
        </w:rPr>
        <w:t>CEO Report (30 min) – Liz</w:t>
      </w:r>
    </w:p>
    <w:p w14:paraId="5C6E4191" w14:textId="77777777" w:rsidR="007628DF" w:rsidRDefault="007628DF" w:rsidP="007628DF">
      <w:pPr>
        <w:pStyle w:val="Heading1"/>
        <w:rPr>
          <w:lang w:val="en-AU"/>
        </w:rPr>
      </w:pPr>
      <w:r w:rsidRPr="007628DF">
        <w:rPr>
          <w:lang w:val="en-AU"/>
        </w:rPr>
        <w:t>Consent Agenda</w:t>
      </w:r>
    </w:p>
    <w:p w14:paraId="084CDA43" w14:textId="77777777" w:rsidR="007628DF" w:rsidRDefault="007628DF" w:rsidP="007628DF">
      <w:pPr>
        <w:pStyle w:val="ListParagraph"/>
        <w:numPr>
          <w:ilvl w:val="0"/>
          <w:numId w:val="27"/>
        </w:numPr>
        <w:rPr>
          <w:lang w:val="en-AU"/>
        </w:rPr>
      </w:pPr>
      <w:r w:rsidRPr="007628DF">
        <w:rPr>
          <w:lang w:val="en-AU"/>
        </w:rPr>
        <w:t>Approve 25 July Meeting Minutes and Summary</w:t>
      </w:r>
    </w:p>
    <w:p w14:paraId="3BB141A7" w14:textId="77777777" w:rsidR="007628DF" w:rsidRDefault="007628DF" w:rsidP="007628DF">
      <w:pPr>
        <w:pStyle w:val="ListParagraph"/>
        <w:numPr>
          <w:ilvl w:val="0"/>
          <w:numId w:val="27"/>
        </w:numPr>
        <w:rPr>
          <w:lang w:val="en-AU"/>
        </w:rPr>
      </w:pPr>
      <w:r w:rsidRPr="007628DF">
        <w:rPr>
          <w:lang w:val="en-AU"/>
        </w:rPr>
        <w:lastRenderedPageBreak/>
        <w:t>Approve 29 July Meeting Minutes</w:t>
      </w:r>
    </w:p>
    <w:p w14:paraId="77710842" w14:textId="77777777" w:rsidR="007628DF" w:rsidRDefault="007628DF" w:rsidP="007628DF">
      <w:pPr>
        <w:pStyle w:val="ListParagraph"/>
        <w:numPr>
          <w:ilvl w:val="0"/>
          <w:numId w:val="27"/>
        </w:numPr>
        <w:rPr>
          <w:lang w:val="en-AU"/>
        </w:rPr>
      </w:pPr>
      <w:r w:rsidRPr="007628DF">
        <w:rPr>
          <w:lang w:val="en-AU"/>
        </w:rPr>
        <w:t>Approve DCSA proposed changes</w:t>
      </w:r>
      <w:r w:rsidR="00317E79" w:rsidRPr="007628DF">
        <w:rPr>
          <w:lang w:val="en-AU"/>
        </w:rPr>
        <w:t xml:space="preserve"> </w:t>
      </w:r>
    </w:p>
    <w:p w14:paraId="129DBA2B" w14:textId="0DAB32B6" w:rsidR="007628DF" w:rsidRPr="007628DF" w:rsidRDefault="007628DF" w:rsidP="007628DF">
      <w:pPr>
        <w:rPr>
          <w:lang w:val="en-AU"/>
        </w:rPr>
      </w:pPr>
      <w:r w:rsidRPr="007628DF">
        <w:rPr>
          <w:lang w:val="en-AU"/>
        </w:rPr>
        <w:t>The meet</w:t>
      </w:r>
      <w:r w:rsidR="00817125">
        <w:rPr>
          <w:lang w:val="en-AU"/>
        </w:rPr>
        <w:t>ing was called to order at 4:30</w:t>
      </w:r>
      <w:r w:rsidRPr="007628DF">
        <w:rPr>
          <w:lang w:val="en-AU"/>
        </w:rPr>
        <w:t xml:space="preserve">pm. A quorum was established. The agenda was approved. The consent agenda was approved. </w:t>
      </w:r>
    </w:p>
    <w:p w14:paraId="4E325998" w14:textId="280D0F95" w:rsidR="007628DF" w:rsidRDefault="007628DF" w:rsidP="007628DF">
      <w:pPr>
        <w:pStyle w:val="Heading1"/>
        <w:rPr>
          <w:lang w:val="en-AU"/>
        </w:rPr>
      </w:pPr>
      <w:r>
        <w:rPr>
          <w:lang w:val="en-AU"/>
        </w:rPr>
        <w:t>Houston Chapter Name Change</w:t>
      </w:r>
    </w:p>
    <w:p w14:paraId="5539DE2C" w14:textId="533775EB" w:rsidR="007628DF" w:rsidRDefault="008428BD" w:rsidP="007628DF">
      <w:pPr>
        <w:rPr>
          <w:lang w:val="en-AU"/>
        </w:rPr>
      </w:pPr>
      <w:r>
        <w:rPr>
          <w:lang w:val="en-AU"/>
        </w:rPr>
        <w:t>Ms Aguad was contacted by Alan Porter</w:t>
      </w:r>
      <w:r w:rsidR="00817125">
        <w:rPr>
          <w:lang w:val="en-AU"/>
        </w:rPr>
        <w:t xml:space="preserve">, requesting a </w:t>
      </w:r>
      <w:r>
        <w:rPr>
          <w:lang w:val="en-AU"/>
        </w:rPr>
        <w:t xml:space="preserve">name change to the South-Central Texas chapter. The chapter now covers a wider geographic region, not just Houston. The population would be separate to the Lone Star North Texas chapter. Ms Pohland commented that </w:t>
      </w:r>
      <w:r w:rsidR="00853470">
        <w:rPr>
          <w:lang w:val="en-AU"/>
        </w:rPr>
        <w:t>i</w:t>
      </w:r>
      <w:r>
        <w:rPr>
          <w:lang w:val="en-AU"/>
        </w:rPr>
        <w:t xml:space="preserve">t may not be administratively possible </w:t>
      </w:r>
      <w:r w:rsidR="00853470">
        <w:rPr>
          <w:lang w:val="en-AU"/>
        </w:rPr>
        <w:t xml:space="preserve">to reflect the change in the membership system </w:t>
      </w:r>
      <w:r>
        <w:rPr>
          <w:lang w:val="en-AU"/>
        </w:rPr>
        <w:t>before membership opens</w:t>
      </w:r>
      <w:r w:rsidR="00853470">
        <w:rPr>
          <w:lang w:val="en-AU"/>
        </w:rPr>
        <w:t xml:space="preserve"> on 1 Sept.</w:t>
      </w:r>
    </w:p>
    <w:p w14:paraId="2A360051" w14:textId="2A24894B" w:rsidR="008428BD" w:rsidRPr="008428BD" w:rsidRDefault="008428BD" w:rsidP="007628DF">
      <w:pPr>
        <w:rPr>
          <w:i/>
          <w:lang w:val="en-AU"/>
        </w:rPr>
      </w:pPr>
      <w:r w:rsidRPr="008428BD">
        <w:rPr>
          <w:i/>
          <w:lang w:val="en-AU"/>
        </w:rPr>
        <w:t xml:space="preserve">Move that the board approves STC Houston’s chapter name change to South-Central Texas chapter. </w:t>
      </w:r>
    </w:p>
    <w:p w14:paraId="2A0F5B0B" w14:textId="4F18BBF8" w:rsidR="008428BD" w:rsidRDefault="008428BD" w:rsidP="007628DF">
      <w:pPr>
        <w:rPr>
          <w:lang w:val="en-AU"/>
        </w:rPr>
      </w:pPr>
      <w:r>
        <w:rPr>
          <w:lang w:val="en-AU"/>
        </w:rPr>
        <w:t xml:space="preserve">The motion was seconded. The motion passed. </w:t>
      </w:r>
    </w:p>
    <w:p w14:paraId="752A146A" w14:textId="273D0D1B" w:rsidR="007628DF" w:rsidRDefault="007628DF" w:rsidP="007628DF">
      <w:pPr>
        <w:pStyle w:val="Heading1"/>
        <w:rPr>
          <w:lang w:val="en-AU"/>
        </w:rPr>
      </w:pPr>
      <w:r>
        <w:rPr>
          <w:lang w:val="en-AU"/>
        </w:rPr>
        <w:t>TC Value Taskforce Charter</w:t>
      </w:r>
    </w:p>
    <w:p w14:paraId="223D5D9D" w14:textId="5AEBE084" w:rsidR="007628DF" w:rsidRDefault="008428BD" w:rsidP="007628DF">
      <w:pPr>
        <w:rPr>
          <w:lang w:val="en-AU"/>
        </w:rPr>
      </w:pPr>
      <w:r>
        <w:rPr>
          <w:lang w:val="en-AU"/>
        </w:rPr>
        <w:t xml:space="preserve">The charter for the Business Value of Technical Communication was presented. </w:t>
      </w:r>
    </w:p>
    <w:p w14:paraId="32AED271" w14:textId="4B36B6FB" w:rsidR="008428BD" w:rsidRDefault="004446C5" w:rsidP="007628DF">
      <w:pPr>
        <w:rPr>
          <w:lang w:val="en-AU"/>
        </w:rPr>
      </w:pPr>
      <w:r>
        <w:rPr>
          <w:lang w:val="en-AU"/>
        </w:rPr>
        <w:t xml:space="preserve">Clarification was sought around one item on the taskforce. </w:t>
      </w:r>
    </w:p>
    <w:p w14:paraId="422D05D2" w14:textId="3A4636BD" w:rsidR="008428BD" w:rsidRDefault="008428BD" w:rsidP="007628DF">
      <w:pPr>
        <w:rPr>
          <w:lang w:val="en-AU"/>
        </w:rPr>
      </w:pPr>
      <w:r>
        <w:rPr>
          <w:lang w:val="en-AU"/>
        </w:rPr>
        <w:t xml:space="preserve">Staff liaison will be Liz Pohland. </w:t>
      </w:r>
    </w:p>
    <w:p w14:paraId="561E13D6" w14:textId="13586BD2" w:rsidR="008428BD" w:rsidRPr="008428BD" w:rsidRDefault="008428BD" w:rsidP="007628DF">
      <w:pPr>
        <w:rPr>
          <w:i/>
          <w:lang w:val="en-AU"/>
        </w:rPr>
      </w:pPr>
      <w:r w:rsidRPr="008428BD">
        <w:rPr>
          <w:i/>
          <w:lang w:val="en-AU"/>
        </w:rPr>
        <w:t xml:space="preserve">Move that the board approve the charter for the Business Value of Tech Communication Taskforce. </w:t>
      </w:r>
    </w:p>
    <w:p w14:paraId="201CFE67" w14:textId="75FFAE4A" w:rsidR="008428BD" w:rsidRDefault="004446C5" w:rsidP="007628DF">
      <w:pPr>
        <w:rPr>
          <w:lang w:val="en-AU"/>
        </w:rPr>
      </w:pPr>
      <w:r>
        <w:rPr>
          <w:lang w:val="en-AU"/>
        </w:rPr>
        <w:t xml:space="preserve">The motion was seconded. The motion passed. </w:t>
      </w:r>
    </w:p>
    <w:p w14:paraId="290D2A32" w14:textId="00912F35" w:rsidR="007628DF" w:rsidRDefault="007628DF" w:rsidP="007628DF">
      <w:pPr>
        <w:pStyle w:val="Heading1"/>
        <w:rPr>
          <w:lang w:val="en-AU"/>
        </w:rPr>
      </w:pPr>
      <w:r>
        <w:rPr>
          <w:lang w:val="en-AU"/>
        </w:rPr>
        <w:t>President Report</w:t>
      </w:r>
    </w:p>
    <w:p w14:paraId="22BA4E32" w14:textId="268661A5" w:rsidR="007628DF" w:rsidRDefault="004446C5" w:rsidP="007628DF">
      <w:pPr>
        <w:rPr>
          <w:lang w:val="en-AU"/>
        </w:rPr>
      </w:pPr>
      <w:r>
        <w:rPr>
          <w:lang w:val="en-AU"/>
        </w:rPr>
        <w:t xml:space="preserve">Mr Woelk updated the board on activities of the President. Met with Non-Dues Revenue taskforce last week. </w:t>
      </w:r>
    </w:p>
    <w:p w14:paraId="69FD8063" w14:textId="314E4503" w:rsidR="007628DF" w:rsidRDefault="007628DF" w:rsidP="007628DF">
      <w:pPr>
        <w:pStyle w:val="Heading1"/>
        <w:rPr>
          <w:lang w:val="en-AU"/>
        </w:rPr>
      </w:pPr>
      <w:r>
        <w:rPr>
          <w:lang w:val="en-AU"/>
        </w:rPr>
        <w:t>Treasurer Report</w:t>
      </w:r>
    </w:p>
    <w:p w14:paraId="6056A04A" w14:textId="0C5CB283" w:rsidR="007628DF" w:rsidRDefault="004446C5" w:rsidP="007628DF">
      <w:pPr>
        <w:rPr>
          <w:lang w:val="en-AU"/>
        </w:rPr>
      </w:pPr>
      <w:r>
        <w:rPr>
          <w:lang w:val="en-AU"/>
        </w:rPr>
        <w:t xml:space="preserve">Mr Bousquet presented the </w:t>
      </w:r>
      <w:r w:rsidR="001B7575">
        <w:rPr>
          <w:lang w:val="en-AU"/>
        </w:rPr>
        <w:t xml:space="preserve">financial </w:t>
      </w:r>
      <w:r>
        <w:rPr>
          <w:lang w:val="en-AU"/>
        </w:rPr>
        <w:t xml:space="preserve">report to end July 2019. </w:t>
      </w:r>
    </w:p>
    <w:p w14:paraId="409E759E" w14:textId="5782FD96" w:rsidR="004446C5" w:rsidRDefault="004446C5" w:rsidP="007628DF">
      <w:pPr>
        <w:rPr>
          <w:lang w:val="en-AU"/>
        </w:rPr>
      </w:pPr>
      <w:r>
        <w:rPr>
          <w:lang w:val="en-AU"/>
        </w:rPr>
        <w:t>Assets tota</w:t>
      </w:r>
      <w:r w:rsidR="001B7575">
        <w:rPr>
          <w:lang w:val="en-AU"/>
        </w:rPr>
        <w:t>l $619,537 against $617,027 in J</w:t>
      </w:r>
      <w:r>
        <w:rPr>
          <w:lang w:val="en-AU"/>
        </w:rPr>
        <w:t xml:space="preserve">uly 2018. Slight gain in investments in July on June and on last year. </w:t>
      </w:r>
    </w:p>
    <w:p w14:paraId="33DF41EC" w14:textId="11B39750" w:rsidR="004446C5" w:rsidRDefault="004446C5" w:rsidP="007628DF">
      <w:pPr>
        <w:rPr>
          <w:lang w:val="en-AU"/>
        </w:rPr>
      </w:pPr>
      <w:r>
        <w:rPr>
          <w:lang w:val="en-AU"/>
        </w:rPr>
        <w:t xml:space="preserve">Liabilities deferred revenue is slightly over July 2018. Deferred revenue for dues is about the same as last month. Total liabilities $727,791. </w:t>
      </w:r>
    </w:p>
    <w:p w14:paraId="0FC303C5" w14:textId="31C08180" w:rsidR="004446C5" w:rsidRDefault="004446C5" w:rsidP="007628DF">
      <w:pPr>
        <w:rPr>
          <w:lang w:val="en-AU"/>
        </w:rPr>
      </w:pPr>
      <w:r>
        <w:rPr>
          <w:lang w:val="en-AU"/>
        </w:rPr>
        <w:lastRenderedPageBreak/>
        <w:t xml:space="preserve">Total net assets $(108,254) against $(223,863) for July 2018. </w:t>
      </w:r>
    </w:p>
    <w:p w14:paraId="4B7F186C" w14:textId="45C7F157" w:rsidR="004446C5" w:rsidRPr="001B7575" w:rsidRDefault="004446C5" w:rsidP="007628DF">
      <w:pPr>
        <w:rPr>
          <w:b/>
          <w:lang w:val="en-AU"/>
        </w:rPr>
      </w:pPr>
      <w:r w:rsidRPr="001B7575">
        <w:rPr>
          <w:b/>
          <w:lang w:val="en-AU"/>
        </w:rPr>
        <w:t>Revenue</w:t>
      </w:r>
    </w:p>
    <w:p w14:paraId="17D376EB" w14:textId="2984FD83" w:rsidR="004446C5" w:rsidRDefault="004446C5" w:rsidP="007628DF">
      <w:pPr>
        <w:rPr>
          <w:lang w:val="en-AU"/>
        </w:rPr>
      </w:pPr>
      <w:r>
        <w:rPr>
          <w:lang w:val="en-AU"/>
        </w:rPr>
        <w:t xml:space="preserve">Webinars only at 45% of budget. Membership dues continue to be below budget. Total revenue is $1,300,035 to budget $1,321,026. </w:t>
      </w:r>
    </w:p>
    <w:p w14:paraId="2FF80E34" w14:textId="735995C5" w:rsidR="004446C5" w:rsidRPr="001B7575" w:rsidRDefault="004446C5" w:rsidP="007628DF">
      <w:pPr>
        <w:rPr>
          <w:b/>
          <w:lang w:val="en-AU"/>
        </w:rPr>
      </w:pPr>
      <w:r w:rsidRPr="001B7575">
        <w:rPr>
          <w:b/>
          <w:lang w:val="en-AU"/>
        </w:rPr>
        <w:t>Expenses</w:t>
      </w:r>
    </w:p>
    <w:p w14:paraId="07CA34D5" w14:textId="2CE9FB03" w:rsidR="004446C5" w:rsidRDefault="004446C5" w:rsidP="007628DF">
      <w:pPr>
        <w:rPr>
          <w:lang w:val="en-AU"/>
        </w:rPr>
      </w:pPr>
      <w:r>
        <w:rPr>
          <w:lang w:val="en-AU"/>
        </w:rPr>
        <w:t>Personnel under budget. IT support</w:t>
      </w:r>
      <w:r w:rsidR="00853470">
        <w:rPr>
          <w:lang w:val="en-AU"/>
        </w:rPr>
        <w:t xml:space="preserve"> over budget by $20k.</w:t>
      </w:r>
    </w:p>
    <w:p w14:paraId="65F19930" w14:textId="10AE811C" w:rsidR="004446C5" w:rsidRDefault="004446C5" w:rsidP="007628DF">
      <w:pPr>
        <w:rPr>
          <w:lang w:val="en-AU"/>
        </w:rPr>
      </w:pPr>
      <w:r>
        <w:rPr>
          <w:lang w:val="en-AU"/>
        </w:rPr>
        <w:t xml:space="preserve">Operating change in net assets $201,810 against a budget of $65,273. Total change in net assets $251,892 against $(55,107) for July 2018 and a budget of $85,515. </w:t>
      </w:r>
    </w:p>
    <w:p w14:paraId="4294362C" w14:textId="4D852BA5" w:rsidR="001E4781" w:rsidRPr="001E4781" w:rsidRDefault="001E4781" w:rsidP="007628DF">
      <w:pPr>
        <w:rPr>
          <w:i/>
          <w:lang w:val="en-AU"/>
        </w:rPr>
      </w:pPr>
      <w:r w:rsidRPr="001E4781">
        <w:rPr>
          <w:i/>
          <w:lang w:val="en-AU"/>
        </w:rPr>
        <w:t xml:space="preserve">Move that the board accept the financial report for the month of July 2019. </w:t>
      </w:r>
    </w:p>
    <w:p w14:paraId="709CE189" w14:textId="7DAD385D" w:rsidR="001E4781" w:rsidRDefault="001E4781" w:rsidP="007628DF">
      <w:pPr>
        <w:rPr>
          <w:lang w:val="en-AU"/>
        </w:rPr>
      </w:pPr>
      <w:r>
        <w:rPr>
          <w:lang w:val="en-AU"/>
        </w:rPr>
        <w:t xml:space="preserve">The motion was seconded. The motion passed. </w:t>
      </w:r>
    </w:p>
    <w:p w14:paraId="765025B3" w14:textId="79FAD3EB" w:rsidR="007628DF" w:rsidRDefault="007628DF" w:rsidP="007628DF">
      <w:pPr>
        <w:pStyle w:val="Heading1"/>
        <w:rPr>
          <w:lang w:val="en-AU"/>
        </w:rPr>
      </w:pPr>
      <w:r>
        <w:rPr>
          <w:lang w:val="en-AU"/>
        </w:rPr>
        <w:t>CEO Report</w:t>
      </w:r>
    </w:p>
    <w:p w14:paraId="26A0E3F8" w14:textId="59E0CB86" w:rsidR="007628DF" w:rsidRDefault="000D1DB4" w:rsidP="007628DF">
      <w:pPr>
        <w:rPr>
          <w:lang w:val="en-AU"/>
        </w:rPr>
      </w:pPr>
      <w:r>
        <w:rPr>
          <w:lang w:val="en-AU"/>
        </w:rPr>
        <w:t xml:space="preserve">Ms Pohland presented her report. Membership at 25 August is 3,664 members (down 561 on 2018). Revenue of $717,917, which is $(92,205) behind the EOY budget. New membership season opens on Sunday 1 September. </w:t>
      </w:r>
    </w:p>
    <w:p w14:paraId="055675D7" w14:textId="3B24184D" w:rsidR="007628DF" w:rsidRPr="001B7575" w:rsidRDefault="000D1DB4" w:rsidP="007628DF">
      <w:pPr>
        <w:rPr>
          <w:b/>
          <w:lang w:val="en-AU"/>
        </w:rPr>
      </w:pPr>
      <w:r w:rsidRPr="001B7575">
        <w:rPr>
          <w:b/>
          <w:lang w:val="en-AU"/>
        </w:rPr>
        <w:t>Education</w:t>
      </w:r>
    </w:p>
    <w:p w14:paraId="59FF887D" w14:textId="274F612E" w:rsidR="000D1DB4" w:rsidRDefault="000D1DB4" w:rsidP="007628DF">
      <w:pPr>
        <w:rPr>
          <w:lang w:val="en-AU"/>
        </w:rPr>
      </w:pPr>
      <w:r>
        <w:rPr>
          <w:lang w:val="en-AU"/>
        </w:rPr>
        <w:t xml:space="preserve">As of Monday, 1,348 attendees. $77,557 in revenue. Currently $(54,095) behind budget. Several online courses started, and seeing an uptick in attendance and budget. </w:t>
      </w:r>
    </w:p>
    <w:p w14:paraId="5B84C76C" w14:textId="5111F3DB" w:rsidR="000D1DB4" w:rsidRPr="001B7575" w:rsidRDefault="000D1DB4" w:rsidP="007628DF">
      <w:pPr>
        <w:rPr>
          <w:b/>
          <w:lang w:val="en-AU"/>
        </w:rPr>
      </w:pPr>
      <w:r w:rsidRPr="001B7575">
        <w:rPr>
          <w:b/>
          <w:lang w:val="en-AU"/>
        </w:rPr>
        <w:t xml:space="preserve">Certification </w:t>
      </w:r>
    </w:p>
    <w:p w14:paraId="203CA1A5" w14:textId="2B4FF94E" w:rsidR="000D1DB4" w:rsidRDefault="000D1DB4" w:rsidP="007628DF">
      <w:pPr>
        <w:rPr>
          <w:lang w:val="en-AU"/>
        </w:rPr>
      </w:pPr>
      <w:r>
        <w:rPr>
          <w:lang w:val="en-AU"/>
        </w:rPr>
        <w:t xml:space="preserve">Foundation CPTCs 251 passes, 99 failures, 91 paid but not </w:t>
      </w:r>
      <w:r w:rsidR="001B7575">
        <w:rPr>
          <w:lang w:val="en-AU"/>
        </w:rPr>
        <w:t xml:space="preserve">yet </w:t>
      </w:r>
      <w:r>
        <w:rPr>
          <w:lang w:val="en-AU"/>
        </w:rPr>
        <w:t xml:space="preserve">taken. Overall pass rate is 72%. </w:t>
      </w:r>
    </w:p>
    <w:p w14:paraId="32CEB5AA" w14:textId="361BE5C6" w:rsidR="000D1DB4" w:rsidRDefault="000D1DB4" w:rsidP="007628DF">
      <w:pPr>
        <w:rPr>
          <w:lang w:val="en-AU"/>
        </w:rPr>
      </w:pPr>
      <w:r>
        <w:rPr>
          <w:lang w:val="en-AU"/>
        </w:rPr>
        <w:t xml:space="preserve">Mr Baehr is writing exams for Practitioner. </w:t>
      </w:r>
    </w:p>
    <w:p w14:paraId="4B35B046" w14:textId="13FBB4B0" w:rsidR="000D1DB4" w:rsidRDefault="000D1DB4" w:rsidP="007628DF">
      <w:pPr>
        <w:rPr>
          <w:lang w:val="en-AU"/>
        </w:rPr>
      </w:pPr>
      <w:r>
        <w:rPr>
          <w:lang w:val="en-AU"/>
        </w:rPr>
        <w:t>Trying to work with Pearson on the text book</w:t>
      </w:r>
      <w:r w:rsidR="001B7575">
        <w:rPr>
          <w:lang w:val="en-AU"/>
        </w:rPr>
        <w:t xml:space="preserve"> -</w:t>
      </w:r>
      <w:r>
        <w:rPr>
          <w:lang w:val="en-AU"/>
        </w:rPr>
        <w:t xml:space="preserve"> </w:t>
      </w:r>
      <w:r w:rsidR="001B7575">
        <w:rPr>
          <w:lang w:val="en-AU"/>
        </w:rPr>
        <w:t>s</w:t>
      </w:r>
      <w:r>
        <w:rPr>
          <w:lang w:val="en-AU"/>
        </w:rPr>
        <w:t xml:space="preserve">table edition, and easy to purchase and get. </w:t>
      </w:r>
    </w:p>
    <w:p w14:paraId="2DC0C42A" w14:textId="44E50EC9" w:rsidR="000D1DB4" w:rsidRPr="001B7575" w:rsidRDefault="000D1DB4" w:rsidP="007628DF">
      <w:pPr>
        <w:rPr>
          <w:b/>
          <w:lang w:val="en-AU"/>
        </w:rPr>
      </w:pPr>
      <w:r w:rsidRPr="001B7575">
        <w:rPr>
          <w:b/>
          <w:lang w:val="en-AU"/>
        </w:rPr>
        <w:t>Roundtable</w:t>
      </w:r>
    </w:p>
    <w:p w14:paraId="449A2F17" w14:textId="08AFE7AE" w:rsidR="00E51125" w:rsidRDefault="001B7575" w:rsidP="007628DF">
      <w:pPr>
        <w:rPr>
          <w:lang w:val="en-AU"/>
        </w:rPr>
      </w:pPr>
      <w:r>
        <w:rPr>
          <w:lang w:val="en-AU"/>
        </w:rPr>
        <w:t>The c</w:t>
      </w:r>
      <w:r w:rsidR="000D1DB4">
        <w:rPr>
          <w:lang w:val="en-AU"/>
        </w:rPr>
        <w:t>alendar to March 2020</w:t>
      </w:r>
      <w:r>
        <w:rPr>
          <w:lang w:val="en-AU"/>
        </w:rPr>
        <w:t xml:space="preserve"> was presented</w:t>
      </w:r>
      <w:r w:rsidR="000D1DB4">
        <w:rPr>
          <w:lang w:val="en-AU"/>
        </w:rPr>
        <w:t xml:space="preserve">. </w:t>
      </w:r>
      <w:r w:rsidR="00853470">
        <w:rPr>
          <w:lang w:val="en-AU"/>
        </w:rPr>
        <w:t xml:space="preserve">Current subscribers was reported. </w:t>
      </w:r>
      <w:r w:rsidR="00E51125">
        <w:rPr>
          <w:lang w:val="en-AU"/>
        </w:rPr>
        <w:t xml:space="preserve">Free access has been cut off to non-subscribers. Committee has met, agreed that marketing outside membership is important. </w:t>
      </w:r>
      <w:r w:rsidR="00853470">
        <w:rPr>
          <w:lang w:val="en-AU"/>
        </w:rPr>
        <w:t xml:space="preserve">Subscribers have access to all prior content. </w:t>
      </w:r>
    </w:p>
    <w:p w14:paraId="563C5A58" w14:textId="207CCAE7" w:rsidR="00F761C6" w:rsidRPr="001B7575" w:rsidRDefault="00F761C6" w:rsidP="007628DF">
      <w:pPr>
        <w:rPr>
          <w:b/>
          <w:lang w:val="en-AU"/>
        </w:rPr>
      </w:pPr>
      <w:r w:rsidRPr="001B7575">
        <w:rPr>
          <w:b/>
          <w:lang w:val="en-AU"/>
        </w:rPr>
        <w:t>2020 Summit</w:t>
      </w:r>
    </w:p>
    <w:p w14:paraId="7B5C56D9" w14:textId="3176A170" w:rsidR="00F761C6" w:rsidRDefault="001B7575" w:rsidP="007628DF">
      <w:pPr>
        <w:rPr>
          <w:lang w:val="en-AU"/>
        </w:rPr>
      </w:pPr>
      <w:r>
        <w:rPr>
          <w:lang w:val="en-AU"/>
        </w:rPr>
        <w:t xml:space="preserve">The </w:t>
      </w:r>
      <w:r w:rsidR="00F761C6">
        <w:rPr>
          <w:lang w:val="en-AU"/>
        </w:rPr>
        <w:t>CFP has been launc</w:t>
      </w:r>
      <w:r>
        <w:rPr>
          <w:lang w:val="en-AU"/>
        </w:rPr>
        <w:t>hed, open through mid-Sept. Registration</w:t>
      </w:r>
      <w:r w:rsidR="00F761C6">
        <w:rPr>
          <w:lang w:val="en-AU"/>
        </w:rPr>
        <w:t xml:space="preserve"> rates have been increased. Conference committee is coming to office to meet and select the education program Oct 11-12. </w:t>
      </w:r>
      <w:r>
        <w:rPr>
          <w:lang w:val="en-AU"/>
        </w:rPr>
        <w:t>Ms Gilliam, Ms Ventura, and Ms Pohland</w:t>
      </w:r>
      <w:r w:rsidR="00F761C6">
        <w:rPr>
          <w:lang w:val="en-AU"/>
        </w:rPr>
        <w:t xml:space="preserve"> will meet with them. Conference re</w:t>
      </w:r>
      <w:r>
        <w:rPr>
          <w:lang w:val="en-AU"/>
        </w:rPr>
        <w:t>gistration</w:t>
      </w:r>
      <w:r w:rsidR="00F761C6">
        <w:rPr>
          <w:lang w:val="en-AU"/>
        </w:rPr>
        <w:t xml:space="preserve"> will open 1 Nov. </w:t>
      </w:r>
    </w:p>
    <w:p w14:paraId="00D89456" w14:textId="7544DDA5" w:rsidR="00853470" w:rsidRDefault="001B7575" w:rsidP="00853470">
      <w:pPr>
        <w:rPr>
          <w:lang w:val="en-AU"/>
        </w:rPr>
      </w:pPr>
      <w:r>
        <w:rPr>
          <w:lang w:val="en-AU"/>
        </w:rPr>
        <w:lastRenderedPageBreak/>
        <w:t xml:space="preserve">Ms Pohland and Ms Gilliam </w:t>
      </w:r>
      <w:r w:rsidR="00853470">
        <w:rPr>
          <w:lang w:val="en-AU"/>
        </w:rPr>
        <w:t xml:space="preserve">have been working on dates and locations for the 2021 and 2022 Summits. Already hard to find suitable venues for 2021. </w:t>
      </w:r>
    </w:p>
    <w:p w14:paraId="2B6F8FB2" w14:textId="3863A0C3" w:rsidR="00F761C6" w:rsidRPr="001B7575" w:rsidRDefault="00F761C6" w:rsidP="007628DF">
      <w:pPr>
        <w:rPr>
          <w:b/>
          <w:lang w:val="en-AU"/>
        </w:rPr>
      </w:pPr>
      <w:r w:rsidRPr="001B7575">
        <w:rPr>
          <w:b/>
          <w:lang w:val="en-AU"/>
        </w:rPr>
        <w:t>General updates</w:t>
      </w:r>
    </w:p>
    <w:p w14:paraId="6DF803A1" w14:textId="1597616E" w:rsidR="00853470" w:rsidRDefault="00853470" w:rsidP="007628DF">
      <w:pPr>
        <w:rPr>
          <w:lang w:val="en-AU"/>
        </w:rPr>
      </w:pPr>
      <w:r>
        <w:rPr>
          <w:lang w:val="en-AU"/>
        </w:rPr>
        <w:t xml:space="preserve">Ms Pohland provided general updates on staff and society matters. </w:t>
      </w:r>
    </w:p>
    <w:p w14:paraId="3F420566" w14:textId="2CC1F29E" w:rsidR="008C08EC" w:rsidRDefault="008C08EC" w:rsidP="007628DF">
      <w:pPr>
        <w:rPr>
          <w:lang w:val="en-AU"/>
        </w:rPr>
      </w:pPr>
      <w:r>
        <w:rPr>
          <w:lang w:val="en-AU"/>
        </w:rPr>
        <w:t xml:space="preserve">Draft of 2018 tax documents is being reviewed. Board is meant to approve them before being published. </w:t>
      </w:r>
    </w:p>
    <w:p w14:paraId="23639C83" w14:textId="77777777" w:rsidR="0076516F" w:rsidRDefault="0076516F" w:rsidP="007628DF">
      <w:pPr>
        <w:rPr>
          <w:lang w:val="en-AU"/>
        </w:rPr>
      </w:pPr>
    </w:p>
    <w:p w14:paraId="406EE728" w14:textId="257A2169" w:rsidR="007411C7" w:rsidRDefault="0076516F" w:rsidP="007628DF">
      <w:pPr>
        <w:rPr>
          <w:lang w:val="en-AU"/>
        </w:rPr>
      </w:pPr>
      <w:r>
        <w:rPr>
          <w:lang w:val="en-AU"/>
        </w:rPr>
        <w:t xml:space="preserve">Ms Wilson reported that the </w:t>
      </w:r>
      <w:r w:rsidR="007411C7">
        <w:rPr>
          <w:lang w:val="en-AU"/>
        </w:rPr>
        <w:t xml:space="preserve">Nom Comm will be sending out questionnaires next week. A few more days left if any nominations yet to give. </w:t>
      </w:r>
      <w:bookmarkStart w:id="0" w:name="_GoBack"/>
      <w:bookmarkEnd w:id="0"/>
    </w:p>
    <w:p w14:paraId="07FF0BCA" w14:textId="29B45272" w:rsidR="007411C7" w:rsidRDefault="007411C7" w:rsidP="007628DF">
      <w:pPr>
        <w:rPr>
          <w:lang w:val="en-AU"/>
        </w:rPr>
      </w:pPr>
      <w:r>
        <w:rPr>
          <w:lang w:val="en-AU"/>
        </w:rPr>
        <w:t xml:space="preserve">The meeting adjourned at 5:25pm. </w:t>
      </w:r>
    </w:p>
    <w:p w14:paraId="42A4A857" w14:textId="08DA4B52" w:rsidR="006F214C" w:rsidRDefault="006F214C" w:rsidP="006F214C">
      <w:pPr>
        <w:pStyle w:val="Heading1"/>
        <w:rPr>
          <w:lang w:val="en-AU"/>
        </w:rPr>
      </w:pPr>
      <w:r>
        <w:rPr>
          <w:lang w:val="en-AU"/>
        </w:rPr>
        <w:t>Email votes since the last meeting</w:t>
      </w:r>
    </w:p>
    <w:p w14:paraId="2C178A27" w14:textId="39C4CDD3" w:rsidR="006F214C" w:rsidRPr="006F214C" w:rsidRDefault="006F214C" w:rsidP="006F214C">
      <w:pPr>
        <w:rPr>
          <w:i/>
          <w:lang w:val="en-AU"/>
        </w:rPr>
      </w:pPr>
      <w:r w:rsidRPr="00FC7DDF">
        <w:rPr>
          <w:i/>
          <w:lang w:val="en-AU"/>
        </w:rPr>
        <w:t xml:space="preserve">Move that </w:t>
      </w:r>
      <w:r w:rsidR="00DE6FB2" w:rsidRPr="00FC7DDF">
        <w:rPr>
          <w:i/>
          <w:lang w:val="en-AU"/>
        </w:rPr>
        <w:t>the board approve the recommendation from the Resourcing Taskforce, subject to review.</w:t>
      </w:r>
      <w:r w:rsidR="00DE6FB2">
        <w:rPr>
          <w:i/>
          <w:lang w:val="en-AU"/>
        </w:rPr>
        <w:t xml:space="preserve"> </w:t>
      </w:r>
    </w:p>
    <w:p w14:paraId="608D54DC" w14:textId="1A9362B8" w:rsidR="006F214C" w:rsidRDefault="006F214C" w:rsidP="006F214C">
      <w:pPr>
        <w:rPr>
          <w:lang w:val="en-AU"/>
        </w:rPr>
      </w:pPr>
      <w:r>
        <w:rPr>
          <w:lang w:val="en-AU"/>
        </w:rPr>
        <w:t xml:space="preserve">The motion passed. </w:t>
      </w:r>
    </w:p>
    <w:p w14:paraId="233EFA8C" w14:textId="7D3DDAD2" w:rsidR="006F214C" w:rsidRPr="006F214C" w:rsidRDefault="006F214C" w:rsidP="006F214C">
      <w:pPr>
        <w:rPr>
          <w:i/>
          <w:lang w:val="en-AU"/>
        </w:rPr>
      </w:pPr>
      <w:r w:rsidRPr="006F214C">
        <w:rPr>
          <w:i/>
          <w:lang w:val="en-AU"/>
        </w:rPr>
        <w:t>Move that the board approves the STC 2018 990 form, with recommended edits included.</w:t>
      </w:r>
    </w:p>
    <w:p w14:paraId="4900B20F" w14:textId="510336C3" w:rsidR="006F214C" w:rsidRPr="006F214C" w:rsidRDefault="006F214C" w:rsidP="006F214C">
      <w:pPr>
        <w:rPr>
          <w:lang w:val="en-AU"/>
        </w:rPr>
      </w:pPr>
      <w:r>
        <w:rPr>
          <w:lang w:val="en-AU"/>
        </w:rPr>
        <w:t xml:space="preserve">The motion passed. </w:t>
      </w:r>
    </w:p>
    <w:sectPr w:rsidR="006F214C" w:rsidRPr="006F2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6B07C" w14:textId="77777777" w:rsidR="006376D0" w:rsidRDefault="006376D0" w:rsidP="004237EE">
      <w:pPr>
        <w:spacing w:after="0" w:line="240" w:lineRule="auto"/>
      </w:pPr>
      <w:r>
        <w:separator/>
      </w:r>
    </w:p>
  </w:endnote>
  <w:endnote w:type="continuationSeparator" w:id="0">
    <w:p w14:paraId="15FB5C96" w14:textId="77777777" w:rsidR="006376D0" w:rsidRDefault="006376D0" w:rsidP="0042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99800" w14:textId="77777777" w:rsidR="006376D0" w:rsidRDefault="006376D0" w:rsidP="004237EE">
      <w:pPr>
        <w:spacing w:after="0" w:line="240" w:lineRule="auto"/>
      </w:pPr>
      <w:r>
        <w:separator/>
      </w:r>
    </w:p>
  </w:footnote>
  <w:footnote w:type="continuationSeparator" w:id="0">
    <w:p w14:paraId="03A82005" w14:textId="77777777" w:rsidR="006376D0" w:rsidRDefault="006376D0" w:rsidP="00423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7494"/>
    <w:multiLevelType w:val="hybridMultilevel"/>
    <w:tmpl w:val="2A5A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628BB"/>
    <w:multiLevelType w:val="hybridMultilevel"/>
    <w:tmpl w:val="BBC8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E1F3F"/>
    <w:multiLevelType w:val="hybridMultilevel"/>
    <w:tmpl w:val="E84AE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91DEE"/>
    <w:multiLevelType w:val="hybridMultilevel"/>
    <w:tmpl w:val="AE1AA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0144A"/>
    <w:multiLevelType w:val="hybridMultilevel"/>
    <w:tmpl w:val="2252F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E0977"/>
    <w:multiLevelType w:val="hybridMultilevel"/>
    <w:tmpl w:val="D4DA6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D1550"/>
    <w:multiLevelType w:val="hybridMultilevel"/>
    <w:tmpl w:val="924621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15E3C"/>
    <w:multiLevelType w:val="hybridMultilevel"/>
    <w:tmpl w:val="0F3C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F44A1"/>
    <w:multiLevelType w:val="hybridMultilevel"/>
    <w:tmpl w:val="48461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E2C1D"/>
    <w:multiLevelType w:val="hybridMultilevel"/>
    <w:tmpl w:val="09AC5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73718"/>
    <w:multiLevelType w:val="hybridMultilevel"/>
    <w:tmpl w:val="BCB4E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A59B7"/>
    <w:multiLevelType w:val="hybridMultilevel"/>
    <w:tmpl w:val="170A2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E77B1"/>
    <w:multiLevelType w:val="hybridMultilevel"/>
    <w:tmpl w:val="E458C96E"/>
    <w:lvl w:ilvl="0" w:tplc="3C6441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E44F0"/>
    <w:multiLevelType w:val="hybridMultilevel"/>
    <w:tmpl w:val="E778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DC342D"/>
    <w:multiLevelType w:val="hybridMultilevel"/>
    <w:tmpl w:val="A626A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86931"/>
    <w:multiLevelType w:val="hybridMultilevel"/>
    <w:tmpl w:val="B184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24076"/>
    <w:multiLevelType w:val="hybridMultilevel"/>
    <w:tmpl w:val="0ED2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20DDB"/>
    <w:multiLevelType w:val="hybridMultilevel"/>
    <w:tmpl w:val="73D4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35ECD"/>
    <w:multiLevelType w:val="hybridMultilevel"/>
    <w:tmpl w:val="5D72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46B9A"/>
    <w:multiLevelType w:val="hybridMultilevel"/>
    <w:tmpl w:val="701C7718"/>
    <w:lvl w:ilvl="0" w:tplc="3C6441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44DA6"/>
    <w:multiLevelType w:val="hybridMultilevel"/>
    <w:tmpl w:val="25D2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6742A"/>
    <w:multiLevelType w:val="hybridMultilevel"/>
    <w:tmpl w:val="7480A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679DF"/>
    <w:multiLevelType w:val="hybridMultilevel"/>
    <w:tmpl w:val="069CC7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46DFD"/>
    <w:multiLevelType w:val="hybridMultilevel"/>
    <w:tmpl w:val="B6D0C686"/>
    <w:lvl w:ilvl="0" w:tplc="D7EAEB9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2E0AFF"/>
    <w:multiLevelType w:val="hybridMultilevel"/>
    <w:tmpl w:val="7CD47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D164A"/>
    <w:multiLevelType w:val="hybridMultilevel"/>
    <w:tmpl w:val="96DAC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77E35"/>
    <w:multiLevelType w:val="hybridMultilevel"/>
    <w:tmpl w:val="1E54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22F4F"/>
    <w:multiLevelType w:val="hybridMultilevel"/>
    <w:tmpl w:val="5D62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A20E1"/>
    <w:multiLevelType w:val="hybridMultilevel"/>
    <w:tmpl w:val="C1F4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453D91"/>
    <w:multiLevelType w:val="hybridMultilevel"/>
    <w:tmpl w:val="67CEE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937A7"/>
    <w:multiLevelType w:val="hybridMultilevel"/>
    <w:tmpl w:val="81EE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7"/>
  </w:num>
  <w:num w:numId="6">
    <w:abstractNumId w:val="11"/>
  </w:num>
  <w:num w:numId="7">
    <w:abstractNumId w:val="29"/>
  </w:num>
  <w:num w:numId="8">
    <w:abstractNumId w:val="9"/>
  </w:num>
  <w:num w:numId="9">
    <w:abstractNumId w:val="18"/>
  </w:num>
  <w:num w:numId="10">
    <w:abstractNumId w:val="25"/>
  </w:num>
  <w:num w:numId="11">
    <w:abstractNumId w:val="10"/>
  </w:num>
  <w:num w:numId="12">
    <w:abstractNumId w:val="8"/>
  </w:num>
  <w:num w:numId="13">
    <w:abstractNumId w:val="17"/>
  </w:num>
  <w:num w:numId="14">
    <w:abstractNumId w:val="15"/>
  </w:num>
  <w:num w:numId="15">
    <w:abstractNumId w:val="30"/>
  </w:num>
  <w:num w:numId="16">
    <w:abstractNumId w:val="14"/>
  </w:num>
  <w:num w:numId="17">
    <w:abstractNumId w:val="16"/>
  </w:num>
  <w:num w:numId="18">
    <w:abstractNumId w:val="20"/>
  </w:num>
  <w:num w:numId="19">
    <w:abstractNumId w:val="5"/>
  </w:num>
  <w:num w:numId="20">
    <w:abstractNumId w:val="26"/>
  </w:num>
  <w:num w:numId="21">
    <w:abstractNumId w:val="12"/>
  </w:num>
  <w:num w:numId="22">
    <w:abstractNumId w:val="19"/>
  </w:num>
  <w:num w:numId="23">
    <w:abstractNumId w:val="28"/>
  </w:num>
  <w:num w:numId="24">
    <w:abstractNumId w:val="13"/>
  </w:num>
  <w:num w:numId="25">
    <w:abstractNumId w:val="21"/>
  </w:num>
  <w:num w:numId="26">
    <w:abstractNumId w:val="7"/>
  </w:num>
  <w:num w:numId="27">
    <w:abstractNumId w:val="24"/>
  </w:num>
  <w:num w:numId="28">
    <w:abstractNumId w:val="22"/>
  </w:num>
  <w:num w:numId="29">
    <w:abstractNumId w:val="6"/>
  </w:num>
  <w:num w:numId="30">
    <w:abstractNumId w:val="2"/>
  </w:num>
  <w:num w:numId="31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34"/>
    <w:rsid w:val="00002156"/>
    <w:rsid w:val="00002E00"/>
    <w:rsid w:val="00005D7D"/>
    <w:rsid w:val="00007CF4"/>
    <w:rsid w:val="000111C3"/>
    <w:rsid w:val="00015D09"/>
    <w:rsid w:val="000203E6"/>
    <w:rsid w:val="00021744"/>
    <w:rsid w:val="00021CD3"/>
    <w:rsid w:val="0002675A"/>
    <w:rsid w:val="000316D8"/>
    <w:rsid w:val="000340D4"/>
    <w:rsid w:val="00034ADE"/>
    <w:rsid w:val="00035586"/>
    <w:rsid w:val="000373D7"/>
    <w:rsid w:val="00046BB0"/>
    <w:rsid w:val="000529DD"/>
    <w:rsid w:val="00052F80"/>
    <w:rsid w:val="00053A67"/>
    <w:rsid w:val="0005643B"/>
    <w:rsid w:val="00057F84"/>
    <w:rsid w:val="0006055C"/>
    <w:rsid w:val="000628CF"/>
    <w:rsid w:val="00062FBC"/>
    <w:rsid w:val="0006329B"/>
    <w:rsid w:val="00064076"/>
    <w:rsid w:val="00064088"/>
    <w:rsid w:val="0006555F"/>
    <w:rsid w:val="00073587"/>
    <w:rsid w:val="0007456B"/>
    <w:rsid w:val="00075937"/>
    <w:rsid w:val="00076249"/>
    <w:rsid w:val="000816EE"/>
    <w:rsid w:val="00081AB6"/>
    <w:rsid w:val="00081BA3"/>
    <w:rsid w:val="00087CE0"/>
    <w:rsid w:val="000921FE"/>
    <w:rsid w:val="00097EBD"/>
    <w:rsid w:val="000A05CF"/>
    <w:rsid w:val="000A445E"/>
    <w:rsid w:val="000A7246"/>
    <w:rsid w:val="000A76B3"/>
    <w:rsid w:val="000A7BA2"/>
    <w:rsid w:val="000B1A63"/>
    <w:rsid w:val="000B3419"/>
    <w:rsid w:val="000B35AD"/>
    <w:rsid w:val="000B4148"/>
    <w:rsid w:val="000B7795"/>
    <w:rsid w:val="000C2FD0"/>
    <w:rsid w:val="000C4861"/>
    <w:rsid w:val="000D0186"/>
    <w:rsid w:val="000D0EFF"/>
    <w:rsid w:val="000D1DB4"/>
    <w:rsid w:val="000D2D14"/>
    <w:rsid w:val="000D3BC2"/>
    <w:rsid w:val="000D7135"/>
    <w:rsid w:val="000D7E44"/>
    <w:rsid w:val="000E0232"/>
    <w:rsid w:val="000E1DBB"/>
    <w:rsid w:val="000E4A50"/>
    <w:rsid w:val="000E7DB6"/>
    <w:rsid w:val="000F4879"/>
    <w:rsid w:val="000F4F7C"/>
    <w:rsid w:val="000F5686"/>
    <w:rsid w:val="000F6990"/>
    <w:rsid w:val="001002CB"/>
    <w:rsid w:val="0010067B"/>
    <w:rsid w:val="00101110"/>
    <w:rsid w:val="0010237A"/>
    <w:rsid w:val="00103787"/>
    <w:rsid w:val="00105C64"/>
    <w:rsid w:val="00107BAF"/>
    <w:rsid w:val="001105A2"/>
    <w:rsid w:val="00111EBB"/>
    <w:rsid w:val="001132A0"/>
    <w:rsid w:val="00113EB9"/>
    <w:rsid w:val="001143DD"/>
    <w:rsid w:val="001147BC"/>
    <w:rsid w:val="00114BF8"/>
    <w:rsid w:val="00114D0E"/>
    <w:rsid w:val="00116E1C"/>
    <w:rsid w:val="001174BA"/>
    <w:rsid w:val="00122A1B"/>
    <w:rsid w:val="00123282"/>
    <w:rsid w:val="00123562"/>
    <w:rsid w:val="00123978"/>
    <w:rsid w:val="00126EFB"/>
    <w:rsid w:val="00130183"/>
    <w:rsid w:val="00135DEB"/>
    <w:rsid w:val="00141406"/>
    <w:rsid w:val="00142135"/>
    <w:rsid w:val="00143E15"/>
    <w:rsid w:val="001501C6"/>
    <w:rsid w:val="00151429"/>
    <w:rsid w:val="00155234"/>
    <w:rsid w:val="00155370"/>
    <w:rsid w:val="00155A28"/>
    <w:rsid w:val="00155DCF"/>
    <w:rsid w:val="0016326D"/>
    <w:rsid w:val="00163977"/>
    <w:rsid w:val="001649A7"/>
    <w:rsid w:val="001652D5"/>
    <w:rsid w:val="00166347"/>
    <w:rsid w:val="001678B0"/>
    <w:rsid w:val="001702DD"/>
    <w:rsid w:val="00170E8D"/>
    <w:rsid w:val="001715C6"/>
    <w:rsid w:val="001718D2"/>
    <w:rsid w:val="00171E86"/>
    <w:rsid w:val="00173B65"/>
    <w:rsid w:val="00173F64"/>
    <w:rsid w:val="001749A6"/>
    <w:rsid w:val="00175413"/>
    <w:rsid w:val="00182AE2"/>
    <w:rsid w:val="00183BF1"/>
    <w:rsid w:val="00183CF1"/>
    <w:rsid w:val="001855B1"/>
    <w:rsid w:val="00186477"/>
    <w:rsid w:val="00186A3F"/>
    <w:rsid w:val="001877CD"/>
    <w:rsid w:val="001915FE"/>
    <w:rsid w:val="00196B35"/>
    <w:rsid w:val="001A0C34"/>
    <w:rsid w:val="001A1232"/>
    <w:rsid w:val="001A3D02"/>
    <w:rsid w:val="001A574D"/>
    <w:rsid w:val="001A710B"/>
    <w:rsid w:val="001A7C46"/>
    <w:rsid w:val="001B13B3"/>
    <w:rsid w:val="001B218A"/>
    <w:rsid w:val="001B239E"/>
    <w:rsid w:val="001B4878"/>
    <w:rsid w:val="001B55FF"/>
    <w:rsid w:val="001B5A40"/>
    <w:rsid w:val="001B5BFC"/>
    <w:rsid w:val="001B7575"/>
    <w:rsid w:val="001C0E18"/>
    <w:rsid w:val="001C1364"/>
    <w:rsid w:val="001C4686"/>
    <w:rsid w:val="001C4E4F"/>
    <w:rsid w:val="001C5348"/>
    <w:rsid w:val="001C594F"/>
    <w:rsid w:val="001C656F"/>
    <w:rsid w:val="001C708B"/>
    <w:rsid w:val="001D00F3"/>
    <w:rsid w:val="001D15F3"/>
    <w:rsid w:val="001D6961"/>
    <w:rsid w:val="001E340F"/>
    <w:rsid w:val="001E3C3C"/>
    <w:rsid w:val="001E4781"/>
    <w:rsid w:val="001E6713"/>
    <w:rsid w:val="001F1383"/>
    <w:rsid w:val="001F18FB"/>
    <w:rsid w:val="001F33AE"/>
    <w:rsid w:val="001F7076"/>
    <w:rsid w:val="00205EB2"/>
    <w:rsid w:val="00207686"/>
    <w:rsid w:val="00210C75"/>
    <w:rsid w:val="00221844"/>
    <w:rsid w:val="00222720"/>
    <w:rsid w:val="00223D37"/>
    <w:rsid w:val="00226637"/>
    <w:rsid w:val="002266A3"/>
    <w:rsid w:val="0023002C"/>
    <w:rsid w:val="00233655"/>
    <w:rsid w:val="00233C5A"/>
    <w:rsid w:val="00236EFE"/>
    <w:rsid w:val="00237C68"/>
    <w:rsid w:val="00240E17"/>
    <w:rsid w:val="0024261E"/>
    <w:rsid w:val="00247DC5"/>
    <w:rsid w:val="00251128"/>
    <w:rsid w:val="00252F22"/>
    <w:rsid w:val="00254E33"/>
    <w:rsid w:val="00255BE0"/>
    <w:rsid w:val="00255FD3"/>
    <w:rsid w:val="0026041C"/>
    <w:rsid w:val="0026066C"/>
    <w:rsid w:val="002629DF"/>
    <w:rsid w:val="002644E5"/>
    <w:rsid w:val="00265439"/>
    <w:rsid w:val="0026661F"/>
    <w:rsid w:val="002679E6"/>
    <w:rsid w:val="0027074D"/>
    <w:rsid w:val="00274660"/>
    <w:rsid w:val="0027595E"/>
    <w:rsid w:val="00275A17"/>
    <w:rsid w:val="0028075D"/>
    <w:rsid w:val="0028195C"/>
    <w:rsid w:val="00281CA7"/>
    <w:rsid w:val="00282A65"/>
    <w:rsid w:val="00287A71"/>
    <w:rsid w:val="00294216"/>
    <w:rsid w:val="002A1527"/>
    <w:rsid w:val="002A2A04"/>
    <w:rsid w:val="002A72EF"/>
    <w:rsid w:val="002B035C"/>
    <w:rsid w:val="002B66B5"/>
    <w:rsid w:val="002B7E73"/>
    <w:rsid w:val="002C09D8"/>
    <w:rsid w:val="002C31B1"/>
    <w:rsid w:val="002C5E74"/>
    <w:rsid w:val="002D008F"/>
    <w:rsid w:val="002D0696"/>
    <w:rsid w:val="002D0B4B"/>
    <w:rsid w:val="002D218A"/>
    <w:rsid w:val="002D241F"/>
    <w:rsid w:val="002D32C0"/>
    <w:rsid w:val="002D3E33"/>
    <w:rsid w:val="002E0AF0"/>
    <w:rsid w:val="002E293F"/>
    <w:rsid w:val="002E4C4D"/>
    <w:rsid w:val="002E51AF"/>
    <w:rsid w:val="002E7F2E"/>
    <w:rsid w:val="002F0D38"/>
    <w:rsid w:val="002F103F"/>
    <w:rsid w:val="002F271D"/>
    <w:rsid w:val="002F5BD4"/>
    <w:rsid w:val="003027C6"/>
    <w:rsid w:val="00304784"/>
    <w:rsid w:val="00304F2D"/>
    <w:rsid w:val="00306D29"/>
    <w:rsid w:val="00307BAE"/>
    <w:rsid w:val="003101A4"/>
    <w:rsid w:val="003135CD"/>
    <w:rsid w:val="003161B7"/>
    <w:rsid w:val="00317E79"/>
    <w:rsid w:val="00323393"/>
    <w:rsid w:val="0032633E"/>
    <w:rsid w:val="0033031E"/>
    <w:rsid w:val="00335D4F"/>
    <w:rsid w:val="00336C0A"/>
    <w:rsid w:val="00341DDB"/>
    <w:rsid w:val="00342300"/>
    <w:rsid w:val="00342E1A"/>
    <w:rsid w:val="003465FE"/>
    <w:rsid w:val="003507F3"/>
    <w:rsid w:val="003517CA"/>
    <w:rsid w:val="003530D6"/>
    <w:rsid w:val="003537DB"/>
    <w:rsid w:val="0035539E"/>
    <w:rsid w:val="0035663D"/>
    <w:rsid w:val="0036048B"/>
    <w:rsid w:val="00361EF7"/>
    <w:rsid w:val="003655B5"/>
    <w:rsid w:val="00365F6C"/>
    <w:rsid w:val="00370790"/>
    <w:rsid w:val="003711AD"/>
    <w:rsid w:val="00372756"/>
    <w:rsid w:val="003734C8"/>
    <w:rsid w:val="0037366B"/>
    <w:rsid w:val="00373712"/>
    <w:rsid w:val="00373CD6"/>
    <w:rsid w:val="00374C70"/>
    <w:rsid w:val="00376EDA"/>
    <w:rsid w:val="003802AA"/>
    <w:rsid w:val="003859D5"/>
    <w:rsid w:val="00385F4F"/>
    <w:rsid w:val="0039422A"/>
    <w:rsid w:val="003943EF"/>
    <w:rsid w:val="003A3420"/>
    <w:rsid w:val="003A5B02"/>
    <w:rsid w:val="003B0366"/>
    <w:rsid w:val="003B169E"/>
    <w:rsid w:val="003B2F91"/>
    <w:rsid w:val="003B5708"/>
    <w:rsid w:val="003C0962"/>
    <w:rsid w:val="003C2728"/>
    <w:rsid w:val="003C30B7"/>
    <w:rsid w:val="003C346E"/>
    <w:rsid w:val="003C4F76"/>
    <w:rsid w:val="003D063E"/>
    <w:rsid w:val="003D0DB4"/>
    <w:rsid w:val="003D2B9F"/>
    <w:rsid w:val="003D4BF9"/>
    <w:rsid w:val="003E2E06"/>
    <w:rsid w:val="003E3216"/>
    <w:rsid w:val="003E53B9"/>
    <w:rsid w:val="003E79C3"/>
    <w:rsid w:val="003F1809"/>
    <w:rsid w:val="003F39BA"/>
    <w:rsid w:val="004003AC"/>
    <w:rsid w:val="00402460"/>
    <w:rsid w:val="00402EF0"/>
    <w:rsid w:val="004033C7"/>
    <w:rsid w:val="00404A5C"/>
    <w:rsid w:val="00404C93"/>
    <w:rsid w:val="00404D3C"/>
    <w:rsid w:val="0040548F"/>
    <w:rsid w:val="00407F83"/>
    <w:rsid w:val="00410C50"/>
    <w:rsid w:val="004138DB"/>
    <w:rsid w:val="004162BD"/>
    <w:rsid w:val="0041781E"/>
    <w:rsid w:val="00420426"/>
    <w:rsid w:val="00420629"/>
    <w:rsid w:val="0042089C"/>
    <w:rsid w:val="004237EE"/>
    <w:rsid w:val="004250D4"/>
    <w:rsid w:val="0042735D"/>
    <w:rsid w:val="004314C2"/>
    <w:rsid w:val="004314E5"/>
    <w:rsid w:val="00432DA6"/>
    <w:rsid w:val="0043482E"/>
    <w:rsid w:val="00435305"/>
    <w:rsid w:val="004364A9"/>
    <w:rsid w:val="004403B6"/>
    <w:rsid w:val="00440A86"/>
    <w:rsid w:val="0044244F"/>
    <w:rsid w:val="00443907"/>
    <w:rsid w:val="00443ED1"/>
    <w:rsid w:val="004446C5"/>
    <w:rsid w:val="0044514C"/>
    <w:rsid w:val="004503C4"/>
    <w:rsid w:val="00450A20"/>
    <w:rsid w:val="00451299"/>
    <w:rsid w:val="0045590C"/>
    <w:rsid w:val="00456C93"/>
    <w:rsid w:val="004625E9"/>
    <w:rsid w:val="0046438F"/>
    <w:rsid w:val="004669F3"/>
    <w:rsid w:val="0047238F"/>
    <w:rsid w:val="004757EC"/>
    <w:rsid w:val="004761AC"/>
    <w:rsid w:val="00476411"/>
    <w:rsid w:val="00476D9C"/>
    <w:rsid w:val="0048009C"/>
    <w:rsid w:val="00480244"/>
    <w:rsid w:val="004819D4"/>
    <w:rsid w:val="00483A5E"/>
    <w:rsid w:val="004845FD"/>
    <w:rsid w:val="00484B95"/>
    <w:rsid w:val="00490515"/>
    <w:rsid w:val="004905D2"/>
    <w:rsid w:val="00494AE8"/>
    <w:rsid w:val="00495945"/>
    <w:rsid w:val="00496FE3"/>
    <w:rsid w:val="004979A2"/>
    <w:rsid w:val="00497C44"/>
    <w:rsid w:val="004A0676"/>
    <w:rsid w:val="004A0D20"/>
    <w:rsid w:val="004A6CEE"/>
    <w:rsid w:val="004B4172"/>
    <w:rsid w:val="004B5729"/>
    <w:rsid w:val="004C0A65"/>
    <w:rsid w:val="004C2894"/>
    <w:rsid w:val="004C6C66"/>
    <w:rsid w:val="004D0379"/>
    <w:rsid w:val="004D04C6"/>
    <w:rsid w:val="004D076B"/>
    <w:rsid w:val="004D1422"/>
    <w:rsid w:val="004D227F"/>
    <w:rsid w:val="004D48C1"/>
    <w:rsid w:val="004D4B72"/>
    <w:rsid w:val="004D591C"/>
    <w:rsid w:val="004D7220"/>
    <w:rsid w:val="004D73CB"/>
    <w:rsid w:val="004D7A26"/>
    <w:rsid w:val="004D7DD5"/>
    <w:rsid w:val="004E169A"/>
    <w:rsid w:val="004E2B2F"/>
    <w:rsid w:val="004E2E0B"/>
    <w:rsid w:val="004E32BA"/>
    <w:rsid w:val="004E4A75"/>
    <w:rsid w:val="004E5404"/>
    <w:rsid w:val="004E7794"/>
    <w:rsid w:val="004F242E"/>
    <w:rsid w:val="004F6C7B"/>
    <w:rsid w:val="004F7161"/>
    <w:rsid w:val="004F78E7"/>
    <w:rsid w:val="0050111C"/>
    <w:rsid w:val="005020E5"/>
    <w:rsid w:val="0050362F"/>
    <w:rsid w:val="00506EA7"/>
    <w:rsid w:val="005111B6"/>
    <w:rsid w:val="005154DD"/>
    <w:rsid w:val="005177CE"/>
    <w:rsid w:val="005206F5"/>
    <w:rsid w:val="005252D2"/>
    <w:rsid w:val="0052563C"/>
    <w:rsid w:val="00526895"/>
    <w:rsid w:val="00532758"/>
    <w:rsid w:val="0053284F"/>
    <w:rsid w:val="00540073"/>
    <w:rsid w:val="00540405"/>
    <w:rsid w:val="00541613"/>
    <w:rsid w:val="005459B5"/>
    <w:rsid w:val="005539A2"/>
    <w:rsid w:val="005547D7"/>
    <w:rsid w:val="00554C20"/>
    <w:rsid w:val="0055552E"/>
    <w:rsid w:val="005567CA"/>
    <w:rsid w:val="0056222D"/>
    <w:rsid w:val="005645C8"/>
    <w:rsid w:val="00565DF6"/>
    <w:rsid w:val="00565ED5"/>
    <w:rsid w:val="0057068C"/>
    <w:rsid w:val="0057215A"/>
    <w:rsid w:val="00572443"/>
    <w:rsid w:val="00574180"/>
    <w:rsid w:val="00583561"/>
    <w:rsid w:val="0058534B"/>
    <w:rsid w:val="0058736F"/>
    <w:rsid w:val="005873CB"/>
    <w:rsid w:val="00591030"/>
    <w:rsid w:val="00593B89"/>
    <w:rsid w:val="00594175"/>
    <w:rsid w:val="00596A32"/>
    <w:rsid w:val="005A1748"/>
    <w:rsid w:val="005A175D"/>
    <w:rsid w:val="005A74E1"/>
    <w:rsid w:val="005B0D05"/>
    <w:rsid w:val="005B32E5"/>
    <w:rsid w:val="005B4049"/>
    <w:rsid w:val="005B437C"/>
    <w:rsid w:val="005B444C"/>
    <w:rsid w:val="005C00F7"/>
    <w:rsid w:val="005C13B1"/>
    <w:rsid w:val="005C459D"/>
    <w:rsid w:val="005D0ABD"/>
    <w:rsid w:val="005D3235"/>
    <w:rsid w:val="005D46A7"/>
    <w:rsid w:val="005D4C50"/>
    <w:rsid w:val="005D5FF5"/>
    <w:rsid w:val="005D791F"/>
    <w:rsid w:val="005D7C72"/>
    <w:rsid w:val="005E07D8"/>
    <w:rsid w:val="005E24FE"/>
    <w:rsid w:val="005E3683"/>
    <w:rsid w:val="005E3A0B"/>
    <w:rsid w:val="005E404E"/>
    <w:rsid w:val="005E43F9"/>
    <w:rsid w:val="005E6260"/>
    <w:rsid w:val="005E6E21"/>
    <w:rsid w:val="005E7335"/>
    <w:rsid w:val="005E7417"/>
    <w:rsid w:val="005E78C9"/>
    <w:rsid w:val="005F0895"/>
    <w:rsid w:val="005F2570"/>
    <w:rsid w:val="005F6624"/>
    <w:rsid w:val="005F749C"/>
    <w:rsid w:val="006004E8"/>
    <w:rsid w:val="00604E81"/>
    <w:rsid w:val="00611188"/>
    <w:rsid w:val="00612F5D"/>
    <w:rsid w:val="00612F98"/>
    <w:rsid w:val="00613371"/>
    <w:rsid w:val="00613AE4"/>
    <w:rsid w:val="00614506"/>
    <w:rsid w:val="00617F6D"/>
    <w:rsid w:val="00621D19"/>
    <w:rsid w:val="00623364"/>
    <w:rsid w:val="006234A2"/>
    <w:rsid w:val="00625DC9"/>
    <w:rsid w:val="00626AFA"/>
    <w:rsid w:val="00630034"/>
    <w:rsid w:val="00630874"/>
    <w:rsid w:val="00631B4E"/>
    <w:rsid w:val="00632720"/>
    <w:rsid w:val="006337A2"/>
    <w:rsid w:val="00636209"/>
    <w:rsid w:val="00637196"/>
    <w:rsid w:val="006376D0"/>
    <w:rsid w:val="006402C2"/>
    <w:rsid w:val="00641A54"/>
    <w:rsid w:val="0064202D"/>
    <w:rsid w:val="006479C1"/>
    <w:rsid w:val="00647F61"/>
    <w:rsid w:val="006504E3"/>
    <w:rsid w:val="00650E03"/>
    <w:rsid w:val="00651512"/>
    <w:rsid w:val="006523BE"/>
    <w:rsid w:val="0065370C"/>
    <w:rsid w:val="00655DA3"/>
    <w:rsid w:val="006574B0"/>
    <w:rsid w:val="00660581"/>
    <w:rsid w:val="00661EF2"/>
    <w:rsid w:val="006630C8"/>
    <w:rsid w:val="0066343E"/>
    <w:rsid w:val="00665FE6"/>
    <w:rsid w:val="0066634E"/>
    <w:rsid w:val="00671128"/>
    <w:rsid w:val="00675F8E"/>
    <w:rsid w:val="006772A6"/>
    <w:rsid w:val="00681A1E"/>
    <w:rsid w:val="006875F7"/>
    <w:rsid w:val="00694C22"/>
    <w:rsid w:val="00696642"/>
    <w:rsid w:val="006966E7"/>
    <w:rsid w:val="006A13CD"/>
    <w:rsid w:val="006A248D"/>
    <w:rsid w:val="006A29D9"/>
    <w:rsid w:val="006A2F40"/>
    <w:rsid w:val="006A3DC8"/>
    <w:rsid w:val="006A4E19"/>
    <w:rsid w:val="006A6426"/>
    <w:rsid w:val="006B2E55"/>
    <w:rsid w:val="006B3351"/>
    <w:rsid w:val="006B3BF3"/>
    <w:rsid w:val="006B64ED"/>
    <w:rsid w:val="006B6E48"/>
    <w:rsid w:val="006B7238"/>
    <w:rsid w:val="006B7AE4"/>
    <w:rsid w:val="006C15FC"/>
    <w:rsid w:val="006C5F6E"/>
    <w:rsid w:val="006C6728"/>
    <w:rsid w:val="006C78B9"/>
    <w:rsid w:val="006C7A35"/>
    <w:rsid w:val="006D1B87"/>
    <w:rsid w:val="006D2196"/>
    <w:rsid w:val="006D324C"/>
    <w:rsid w:val="006D33B9"/>
    <w:rsid w:val="006D4C6F"/>
    <w:rsid w:val="006D5224"/>
    <w:rsid w:val="006D7902"/>
    <w:rsid w:val="006E1138"/>
    <w:rsid w:val="006E2511"/>
    <w:rsid w:val="006E5E49"/>
    <w:rsid w:val="006F0D9C"/>
    <w:rsid w:val="006F214C"/>
    <w:rsid w:val="006F330C"/>
    <w:rsid w:val="006F3427"/>
    <w:rsid w:val="006F4C99"/>
    <w:rsid w:val="006F5056"/>
    <w:rsid w:val="00700673"/>
    <w:rsid w:val="00701F1C"/>
    <w:rsid w:val="00702871"/>
    <w:rsid w:val="00704C2F"/>
    <w:rsid w:val="00705C4F"/>
    <w:rsid w:val="0071182C"/>
    <w:rsid w:val="00711C5A"/>
    <w:rsid w:val="00712680"/>
    <w:rsid w:val="0071526B"/>
    <w:rsid w:val="007164AC"/>
    <w:rsid w:val="00717217"/>
    <w:rsid w:val="007213F0"/>
    <w:rsid w:val="00723091"/>
    <w:rsid w:val="00725941"/>
    <w:rsid w:val="007276D6"/>
    <w:rsid w:val="00727F2A"/>
    <w:rsid w:val="00727FA3"/>
    <w:rsid w:val="0073035D"/>
    <w:rsid w:val="0073076A"/>
    <w:rsid w:val="007316F6"/>
    <w:rsid w:val="007321A5"/>
    <w:rsid w:val="007326C6"/>
    <w:rsid w:val="00733A25"/>
    <w:rsid w:val="00735F4B"/>
    <w:rsid w:val="00736DD3"/>
    <w:rsid w:val="00737199"/>
    <w:rsid w:val="00740A9F"/>
    <w:rsid w:val="007411C7"/>
    <w:rsid w:val="007415DD"/>
    <w:rsid w:val="00742852"/>
    <w:rsid w:val="0074352E"/>
    <w:rsid w:val="00747049"/>
    <w:rsid w:val="00752BAD"/>
    <w:rsid w:val="00753922"/>
    <w:rsid w:val="00753E9B"/>
    <w:rsid w:val="00756259"/>
    <w:rsid w:val="007628DF"/>
    <w:rsid w:val="00762A2D"/>
    <w:rsid w:val="00762CDE"/>
    <w:rsid w:val="00763D0D"/>
    <w:rsid w:val="0076516F"/>
    <w:rsid w:val="0076659C"/>
    <w:rsid w:val="00766ED4"/>
    <w:rsid w:val="007674C1"/>
    <w:rsid w:val="00767FE1"/>
    <w:rsid w:val="00770BDA"/>
    <w:rsid w:val="007723B8"/>
    <w:rsid w:val="00774961"/>
    <w:rsid w:val="00774A0A"/>
    <w:rsid w:val="007804BD"/>
    <w:rsid w:val="00781B9A"/>
    <w:rsid w:val="00781FB9"/>
    <w:rsid w:val="00782E57"/>
    <w:rsid w:val="00790646"/>
    <w:rsid w:val="00790E5B"/>
    <w:rsid w:val="00793FAF"/>
    <w:rsid w:val="007955CA"/>
    <w:rsid w:val="007976B9"/>
    <w:rsid w:val="007A1535"/>
    <w:rsid w:val="007A4105"/>
    <w:rsid w:val="007A49EB"/>
    <w:rsid w:val="007A77F0"/>
    <w:rsid w:val="007A79F7"/>
    <w:rsid w:val="007B04D0"/>
    <w:rsid w:val="007B209D"/>
    <w:rsid w:val="007B24E3"/>
    <w:rsid w:val="007B3305"/>
    <w:rsid w:val="007B58F1"/>
    <w:rsid w:val="007C6727"/>
    <w:rsid w:val="007C7294"/>
    <w:rsid w:val="007D2BA6"/>
    <w:rsid w:val="007D440D"/>
    <w:rsid w:val="007D6674"/>
    <w:rsid w:val="007D677C"/>
    <w:rsid w:val="007D6C7D"/>
    <w:rsid w:val="007D74D1"/>
    <w:rsid w:val="007E3216"/>
    <w:rsid w:val="007E37A5"/>
    <w:rsid w:val="007E4B83"/>
    <w:rsid w:val="007E4F01"/>
    <w:rsid w:val="007E523F"/>
    <w:rsid w:val="007E617B"/>
    <w:rsid w:val="007E705D"/>
    <w:rsid w:val="007E7319"/>
    <w:rsid w:val="007E7804"/>
    <w:rsid w:val="007F2150"/>
    <w:rsid w:val="007F7EF9"/>
    <w:rsid w:val="00800B11"/>
    <w:rsid w:val="00802AC3"/>
    <w:rsid w:val="00802D31"/>
    <w:rsid w:val="0080385F"/>
    <w:rsid w:val="00806237"/>
    <w:rsid w:val="00811621"/>
    <w:rsid w:val="00812C0A"/>
    <w:rsid w:val="008147CF"/>
    <w:rsid w:val="008158B2"/>
    <w:rsid w:val="008158F2"/>
    <w:rsid w:val="0081590C"/>
    <w:rsid w:val="00816056"/>
    <w:rsid w:val="008161E1"/>
    <w:rsid w:val="00816FBE"/>
    <w:rsid w:val="00817125"/>
    <w:rsid w:val="00817256"/>
    <w:rsid w:val="00817263"/>
    <w:rsid w:val="008201C2"/>
    <w:rsid w:val="008203BC"/>
    <w:rsid w:val="00820805"/>
    <w:rsid w:val="008215B2"/>
    <w:rsid w:val="00825E40"/>
    <w:rsid w:val="00830330"/>
    <w:rsid w:val="0083348A"/>
    <w:rsid w:val="00834484"/>
    <w:rsid w:val="0083522B"/>
    <w:rsid w:val="00836113"/>
    <w:rsid w:val="00836339"/>
    <w:rsid w:val="008371B9"/>
    <w:rsid w:val="008374F1"/>
    <w:rsid w:val="008402A4"/>
    <w:rsid w:val="0084082E"/>
    <w:rsid w:val="00841E44"/>
    <w:rsid w:val="008428BD"/>
    <w:rsid w:val="00843985"/>
    <w:rsid w:val="00844DA9"/>
    <w:rsid w:val="00845973"/>
    <w:rsid w:val="00847A8B"/>
    <w:rsid w:val="00847B1C"/>
    <w:rsid w:val="00853470"/>
    <w:rsid w:val="00853C6A"/>
    <w:rsid w:val="00854539"/>
    <w:rsid w:val="00854C62"/>
    <w:rsid w:val="008564E7"/>
    <w:rsid w:val="00856B7A"/>
    <w:rsid w:val="00856BB4"/>
    <w:rsid w:val="00860EA7"/>
    <w:rsid w:val="008613A1"/>
    <w:rsid w:val="0086325E"/>
    <w:rsid w:val="0086359B"/>
    <w:rsid w:val="008665CA"/>
    <w:rsid w:val="00866B9F"/>
    <w:rsid w:val="00867C5A"/>
    <w:rsid w:val="00870678"/>
    <w:rsid w:val="008715A2"/>
    <w:rsid w:val="008721A5"/>
    <w:rsid w:val="008733F1"/>
    <w:rsid w:val="0087440B"/>
    <w:rsid w:val="0087566A"/>
    <w:rsid w:val="00880DB8"/>
    <w:rsid w:val="008823D7"/>
    <w:rsid w:val="00882CDA"/>
    <w:rsid w:val="00885276"/>
    <w:rsid w:val="008859D6"/>
    <w:rsid w:val="00885B95"/>
    <w:rsid w:val="00886A5E"/>
    <w:rsid w:val="00886B3E"/>
    <w:rsid w:val="0089258F"/>
    <w:rsid w:val="00893A93"/>
    <w:rsid w:val="008A09A1"/>
    <w:rsid w:val="008A1225"/>
    <w:rsid w:val="008A45B1"/>
    <w:rsid w:val="008A6DB8"/>
    <w:rsid w:val="008A7690"/>
    <w:rsid w:val="008B3C7C"/>
    <w:rsid w:val="008B4A01"/>
    <w:rsid w:val="008B4E6F"/>
    <w:rsid w:val="008B55DC"/>
    <w:rsid w:val="008C08EC"/>
    <w:rsid w:val="008C265C"/>
    <w:rsid w:val="008C3536"/>
    <w:rsid w:val="008C3ADF"/>
    <w:rsid w:val="008C5B8E"/>
    <w:rsid w:val="008C76D9"/>
    <w:rsid w:val="008D4DF7"/>
    <w:rsid w:val="008D5652"/>
    <w:rsid w:val="008D5CBA"/>
    <w:rsid w:val="008D74D0"/>
    <w:rsid w:val="008E7086"/>
    <w:rsid w:val="008F0C0B"/>
    <w:rsid w:val="008F4DD1"/>
    <w:rsid w:val="008F5AC6"/>
    <w:rsid w:val="008F63ED"/>
    <w:rsid w:val="00901D70"/>
    <w:rsid w:val="00906B17"/>
    <w:rsid w:val="00907588"/>
    <w:rsid w:val="00912E1C"/>
    <w:rsid w:val="00915BEE"/>
    <w:rsid w:val="00920392"/>
    <w:rsid w:val="00920CA1"/>
    <w:rsid w:val="00923655"/>
    <w:rsid w:val="00924785"/>
    <w:rsid w:val="009249B8"/>
    <w:rsid w:val="00926303"/>
    <w:rsid w:val="0092778A"/>
    <w:rsid w:val="00927BCF"/>
    <w:rsid w:val="0093047E"/>
    <w:rsid w:val="00931F28"/>
    <w:rsid w:val="00931F73"/>
    <w:rsid w:val="009339B2"/>
    <w:rsid w:val="00934064"/>
    <w:rsid w:val="00935345"/>
    <w:rsid w:val="00941A42"/>
    <w:rsid w:val="0094365F"/>
    <w:rsid w:val="00944C92"/>
    <w:rsid w:val="0094502E"/>
    <w:rsid w:val="00945389"/>
    <w:rsid w:val="0094627B"/>
    <w:rsid w:val="00947C76"/>
    <w:rsid w:val="00950BEC"/>
    <w:rsid w:val="00952243"/>
    <w:rsid w:val="009523A8"/>
    <w:rsid w:val="00952909"/>
    <w:rsid w:val="00953B82"/>
    <w:rsid w:val="00954665"/>
    <w:rsid w:val="009550E9"/>
    <w:rsid w:val="00956B7D"/>
    <w:rsid w:val="00956D41"/>
    <w:rsid w:val="00956F26"/>
    <w:rsid w:val="00960151"/>
    <w:rsid w:val="00961051"/>
    <w:rsid w:val="0096252C"/>
    <w:rsid w:val="00963376"/>
    <w:rsid w:val="00967BD0"/>
    <w:rsid w:val="00970C50"/>
    <w:rsid w:val="009715BF"/>
    <w:rsid w:val="0097234F"/>
    <w:rsid w:val="009744BD"/>
    <w:rsid w:val="009748F3"/>
    <w:rsid w:val="00975E76"/>
    <w:rsid w:val="00981FE3"/>
    <w:rsid w:val="009858EB"/>
    <w:rsid w:val="00986513"/>
    <w:rsid w:val="00986901"/>
    <w:rsid w:val="009877AC"/>
    <w:rsid w:val="00987832"/>
    <w:rsid w:val="009903F4"/>
    <w:rsid w:val="00990488"/>
    <w:rsid w:val="00994680"/>
    <w:rsid w:val="00995913"/>
    <w:rsid w:val="00996ABB"/>
    <w:rsid w:val="00997332"/>
    <w:rsid w:val="009A159A"/>
    <w:rsid w:val="009A2231"/>
    <w:rsid w:val="009A2F2E"/>
    <w:rsid w:val="009A3CB1"/>
    <w:rsid w:val="009A4028"/>
    <w:rsid w:val="009A4DB0"/>
    <w:rsid w:val="009A72E2"/>
    <w:rsid w:val="009A7C16"/>
    <w:rsid w:val="009B0EC0"/>
    <w:rsid w:val="009B52C8"/>
    <w:rsid w:val="009B577D"/>
    <w:rsid w:val="009B5D6C"/>
    <w:rsid w:val="009B7D8F"/>
    <w:rsid w:val="009C07FB"/>
    <w:rsid w:val="009C1211"/>
    <w:rsid w:val="009C2AA2"/>
    <w:rsid w:val="009C393F"/>
    <w:rsid w:val="009C6CDD"/>
    <w:rsid w:val="009D0496"/>
    <w:rsid w:val="009D3848"/>
    <w:rsid w:val="009D3B5E"/>
    <w:rsid w:val="009D3E26"/>
    <w:rsid w:val="009D4B17"/>
    <w:rsid w:val="009D5055"/>
    <w:rsid w:val="009D5EF9"/>
    <w:rsid w:val="009D66B0"/>
    <w:rsid w:val="009E028C"/>
    <w:rsid w:val="009E2AF3"/>
    <w:rsid w:val="009E2F63"/>
    <w:rsid w:val="009E3613"/>
    <w:rsid w:val="009E53B7"/>
    <w:rsid w:val="009E5601"/>
    <w:rsid w:val="009E5C22"/>
    <w:rsid w:val="009E5C82"/>
    <w:rsid w:val="009F05E1"/>
    <w:rsid w:val="009F204A"/>
    <w:rsid w:val="009F285A"/>
    <w:rsid w:val="009F3CEE"/>
    <w:rsid w:val="009F58E2"/>
    <w:rsid w:val="009F67F2"/>
    <w:rsid w:val="009F6CE7"/>
    <w:rsid w:val="009F7F81"/>
    <w:rsid w:val="00A012A1"/>
    <w:rsid w:val="00A0254A"/>
    <w:rsid w:val="00A0286C"/>
    <w:rsid w:val="00A0304A"/>
    <w:rsid w:val="00A035E4"/>
    <w:rsid w:val="00A04785"/>
    <w:rsid w:val="00A05FB6"/>
    <w:rsid w:val="00A10F22"/>
    <w:rsid w:val="00A14EF5"/>
    <w:rsid w:val="00A167E0"/>
    <w:rsid w:val="00A16A7F"/>
    <w:rsid w:val="00A173C7"/>
    <w:rsid w:val="00A20F31"/>
    <w:rsid w:val="00A239DB"/>
    <w:rsid w:val="00A24C99"/>
    <w:rsid w:val="00A27AF3"/>
    <w:rsid w:val="00A32D24"/>
    <w:rsid w:val="00A32F52"/>
    <w:rsid w:val="00A3402D"/>
    <w:rsid w:val="00A34811"/>
    <w:rsid w:val="00A36EC5"/>
    <w:rsid w:val="00A37A24"/>
    <w:rsid w:val="00A443D3"/>
    <w:rsid w:val="00A44817"/>
    <w:rsid w:val="00A44BFC"/>
    <w:rsid w:val="00A4777D"/>
    <w:rsid w:val="00A47DFA"/>
    <w:rsid w:val="00A51993"/>
    <w:rsid w:val="00A52B58"/>
    <w:rsid w:val="00A61AAE"/>
    <w:rsid w:val="00A64F25"/>
    <w:rsid w:val="00A6640C"/>
    <w:rsid w:val="00A67B75"/>
    <w:rsid w:val="00A705D7"/>
    <w:rsid w:val="00A71D24"/>
    <w:rsid w:val="00A804DC"/>
    <w:rsid w:val="00A81460"/>
    <w:rsid w:val="00A82943"/>
    <w:rsid w:val="00A84785"/>
    <w:rsid w:val="00A8612B"/>
    <w:rsid w:val="00A86E1E"/>
    <w:rsid w:val="00A871BB"/>
    <w:rsid w:val="00A913B2"/>
    <w:rsid w:val="00A918C1"/>
    <w:rsid w:val="00A91CEC"/>
    <w:rsid w:val="00A92020"/>
    <w:rsid w:val="00A925D8"/>
    <w:rsid w:val="00A93620"/>
    <w:rsid w:val="00A9495B"/>
    <w:rsid w:val="00A94C52"/>
    <w:rsid w:val="00AA075E"/>
    <w:rsid w:val="00AA20D3"/>
    <w:rsid w:val="00AA2119"/>
    <w:rsid w:val="00AA333E"/>
    <w:rsid w:val="00AA7E03"/>
    <w:rsid w:val="00AB09FC"/>
    <w:rsid w:val="00AB16E6"/>
    <w:rsid w:val="00AB5956"/>
    <w:rsid w:val="00AB6A51"/>
    <w:rsid w:val="00AC3897"/>
    <w:rsid w:val="00AC52D8"/>
    <w:rsid w:val="00AC613B"/>
    <w:rsid w:val="00AD2A6D"/>
    <w:rsid w:val="00AD3644"/>
    <w:rsid w:val="00AD3661"/>
    <w:rsid w:val="00AD543D"/>
    <w:rsid w:val="00AD7831"/>
    <w:rsid w:val="00AD78DD"/>
    <w:rsid w:val="00AE0330"/>
    <w:rsid w:val="00AE2185"/>
    <w:rsid w:val="00AE2E3A"/>
    <w:rsid w:val="00AE37C8"/>
    <w:rsid w:val="00AE408C"/>
    <w:rsid w:val="00AE4BAC"/>
    <w:rsid w:val="00AE521F"/>
    <w:rsid w:val="00AE522B"/>
    <w:rsid w:val="00AE5F6A"/>
    <w:rsid w:val="00AF2BDF"/>
    <w:rsid w:val="00AF4084"/>
    <w:rsid w:val="00AF5739"/>
    <w:rsid w:val="00AF5B2C"/>
    <w:rsid w:val="00AF6259"/>
    <w:rsid w:val="00AF7AE3"/>
    <w:rsid w:val="00AF7E96"/>
    <w:rsid w:val="00B0081E"/>
    <w:rsid w:val="00B00A0D"/>
    <w:rsid w:val="00B01DAD"/>
    <w:rsid w:val="00B02AC0"/>
    <w:rsid w:val="00B02D5C"/>
    <w:rsid w:val="00B0466C"/>
    <w:rsid w:val="00B054A8"/>
    <w:rsid w:val="00B067F9"/>
    <w:rsid w:val="00B068AD"/>
    <w:rsid w:val="00B06B0D"/>
    <w:rsid w:val="00B06D1A"/>
    <w:rsid w:val="00B06D1B"/>
    <w:rsid w:val="00B130F0"/>
    <w:rsid w:val="00B140C8"/>
    <w:rsid w:val="00B14C2D"/>
    <w:rsid w:val="00B17CE1"/>
    <w:rsid w:val="00B2217E"/>
    <w:rsid w:val="00B2298A"/>
    <w:rsid w:val="00B2380C"/>
    <w:rsid w:val="00B25E5E"/>
    <w:rsid w:val="00B303A4"/>
    <w:rsid w:val="00B31A3F"/>
    <w:rsid w:val="00B33FF0"/>
    <w:rsid w:val="00B34851"/>
    <w:rsid w:val="00B402CB"/>
    <w:rsid w:val="00B40D4D"/>
    <w:rsid w:val="00B439CA"/>
    <w:rsid w:val="00B45ECB"/>
    <w:rsid w:val="00B51DE1"/>
    <w:rsid w:val="00B53535"/>
    <w:rsid w:val="00B54E84"/>
    <w:rsid w:val="00B5531D"/>
    <w:rsid w:val="00B60993"/>
    <w:rsid w:val="00B62328"/>
    <w:rsid w:val="00B66C36"/>
    <w:rsid w:val="00B67786"/>
    <w:rsid w:val="00B67D17"/>
    <w:rsid w:val="00B70C5C"/>
    <w:rsid w:val="00B73815"/>
    <w:rsid w:val="00B75566"/>
    <w:rsid w:val="00B75F83"/>
    <w:rsid w:val="00B8427C"/>
    <w:rsid w:val="00B851DE"/>
    <w:rsid w:val="00B90C46"/>
    <w:rsid w:val="00B92315"/>
    <w:rsid w:val="00B92DEF"/>
    <w:rsid w:val="00B93146"/>
    <w:rsid w:val="00B94BCE"/>
    <w:rsid w:val="00B970E9"/>
    <w:rsid w:val="00BA086F"/>
    <w:rsid w:val="00BA1162"/>
    <w:rsid w:val="00BA304B"/>
    <w:rsid w:val="00BA3735"/>
    <w:rsid w:val="00BA7E6D"/>
    <w:rsid w:val="00BB1936"/>
    <w:rsid w:val="00BB2570"/>
    <w:rsid w:val="00BB39E0"/>
    <w:rsid w:val="00BB3BC9"/>
    <w:rsid w:val="00BB3E59"/>
    <w:rsid w:val="00BB4E80"/>
    <w:rsid w:val="00BB57A4"/>
    <w:rsid w:val="00BB5D6A"/>
    <w:rsid w:val="00BB66D1"/>
    <w:rsid w:val="00BC1CE3"/>
    <w:rsid w:val="00BC1EEA"/>
    <w:rsid w:val="00BC22E9"/>
    <w:rsid w:val="00BC7815"/>
    <w:rsid w:val="00BD03CE"/>
    <w:rsid w:val="00BD0E11"/>
    <w:rsid w:val="00BD1CF2"/>
    <w:rsid w:val="00BD263C"/>
    <w:rsid w:val="00BD39DE"/>
    <w:rsid w:val="00BD45FD"/>
    <w:rsid w:val="00BD46D5"/>
    <w:rsid w:val="00BD58E9"/>
    <w:rsid w:val="00BD64C8"/>
    <w:rsid w:val="00BE054A"/>
    <w:rsid w:val="00BE2B1C"/>
    <w:rsid w:val="00BE2C8F"/>
    <w:rsid w:val="00BE70C9"/>
    <w:rsid w:val="00BF0526"/>
    <w:rsid w:val="00BF1536"/>
    <w:rsid w:val="00BF1FB0"/>
    <w:rsid w:val="00BF2002"/>
    <w:rsid w:val="00BF2EDA"/>
    <w:rsid w:val="00BF634B"/>
    <w:rsid w:val="00BF6968"/>
    <w:rsid w:val="00C0003C"/>
    <w:rsid w:val="00C0017F"/>
    <w:rsid w:val="00C0713F"/>
    <w:rsid w:val="00C07700"/>
    <w:rsid w:val="00C139A8"/>
    <w:rsid w:val="00C15DE5"/>
    <w:rsid w:val="00C201FE"/>
    <w:rsid w:val="00C21779"/>
    <w:rsid w:val="00C225DC"/>
    <w:rsid w:val="00C234C0"/>
    <w:rsid w:val="00C26D98"/>
    <w:rsid w:val="00C308A5"/>
    <w:rsid w:val="00C32869"/>
    <w:rsid w:val="00C33C49"/>
    <w:rsid w:val="00C34534"/>
    <w:rsid w:val="00C4129F"/>
    <w:rsid w:val="00C41EE1"/>
    <w:rsid w:val="00C42336"/>
    <w:rsid w:val="00C44437"/>
    <w:rsid w:val="00C46EEB"/>
    <w:rsid w:val="00C47EAB"/>
    <w:rsid w:val="00C504FC"/>
    <w:rsid w:val="00C52E4A"/>
    <w:rsid w:val="00C54B01"/>
    <w:rsid w:val="00C60456"/>
    <w:rsid w:val="00C631CF"/>
    <w:rsid w:val="00C64D7E"/>
    <w:rsid w:val="00C66BA5"/>
    <w:rsid w:val="00C671F7"/>
    <w:rsid w:val="00C70BBF"/>
    <w:rsid w:val="00C73A86"/>
    <w:rsid w:val="00C8093E"/>
    <w:rsid w:val="00C812BB"/>
    <w:rsid w:val="00C82838"/>
    <w:rsid w:val="00C84FB0"/>
    <w:rsid w:val="00C87EE3"/>
    <w:rsid w:val="00C90598"/>
    <w:rsid w:val="00C912F7"/>
    <w:rsid w:val="00C963FF"/>
    <w:rsid w:val="00CA102F"/>
    <w:rsid w:val="00CA4B76"/>
    <w:rsid w:val="00CA69F7"/>
    <w:rsid w:val="00CA7B89"/>
    <w:rsid w:val="00CB32D8"/>
    <w:rsid w:val="00CB3849"/>
    <w:rsid w:val="00CB5FF4"/>
    <w:rsid w:val="00CB7895"/>
    <w:rsid w:val="00CC0241"/>
    <w:rsid w:val="00CC1040"/>
    <w:rsid w:val="00CC527F"/>
    <w:rsid w:val="00CC61B3"/>
    <w:rsid w:val="00CC63BF"/>
    <w:rsid w:val="00CC7148"/>
    <w:rsid w:val="00CD267C"/>
    <w:rsid w:val="00CD29B2"/>
    <w:rsid w:val="00CD4204"/>
    <w:rsid w:val="00CD5FFF"/>
    <w:rsid w:val="00CE18A1"/>
    <w:rsid w:val="00CE1A01"/>
    <w:rsid w:val="00CE33AC"/>
    <w:rsid w:val="00CE384E"/>
    <w:rsid w:val="00CE41D6"/>
    <w:rsid w:val="00CE6AD2"/>
    <w:rsid w:val="00CE7AAE"/>
    <w:rsid w:val="00CF16FB"/>
    <w:rsid w:val="00CF3E1B"/>
    <w:rsid w:val="00CF6A28"/>
    <w:rsid w:val="00CF6EE1"/>
    <w:rsid w:val="00CF7EB3"/>
    <w:rsid w:val="00D00DC1"/>
    <w:rsid w:val="00D01CC4"/>
    <w:rsid w:val="00D0218F"/>
    <w:rsid w:val="00D02251"/>
    <w:rsid w:val="00D07E80"/>
    <w:rsid w:val="00D156B8"/>
    <w:rsid w:val="00D16FF8"/>
    <w:rsid w:val="00D2039C"/>
    <w:rsid w:val="00D22CF6"/>
    <w:rsid w:val="00D2301C"/>
    <w:rsid w:val="00D24D66"/>
    <w:rsid w:val="00D24FD6"/>
    <w:rsid w:val="00D2540D"/>
    <w:rsid w:val="00D25E2F"/>
    <w:rsid w:val="00D26AAC"/>
    <w:rsid w:val="00D26F1B"/>
    <w:rsid w:val="00D2726C"/>
    <w:rsid w:val="00D30224"/>
    <w:rsid w:val="00D30C71"/>
    <w:rsid w:val="00D30CE9"/>
    <w:rsid w:val="00D316B3"/>
    <w:rsid w:val="00D3386F"/>
    <w:rsid w:val="00D35B33"/>
    <w:rsid w:val="00D37311"/>
    <w:rsid w:val="00D402EE"/>
    <w:rsid w:val="00D4084F"/>
    <w:rsid w:val="00D412E5"/>
    <w:rsid w:val="00D42959"/>
    <w:rsid w:val="00D429C8"/>
    <w:rsid w:val="00D44AE8"/>
    <w:rsid w:val="00D44B27"/>
    <w:rsid w:val="00D46EEA"/>
    <w:rsid w:val="00D52305"/>
    <w:rsid w:val="00D53376"/>
    <w:rsid w:val="00D545F4"/>
    <w:rsid w:val="00D56E40"/>
    <w:rsid w:val="00D6132A"/>
    <w:rsid w:val="00D62AE8"/>
    <w:rsid w:val="00D631F2"/>
    <w:rsid w:val="00D65677"/>
    <w:rsid w:val="00D65D79"/>
    <w:rsid w:val="00D7062D"/>
    <w:rsid w:val="00D70B79"/>
    <w:rsid w:val="00D71171"/>
    <w:rsid w:val="00D71560"/>
    <w:rsid w:val="00D723C7"/>
    <w:rsid w:val="00D72821"/>
    <w:rsid w:val="00D74194"/>
    <w:rsid w:val="00D74B79"/>
    <w:rsid w:val="00D77CF7"/>
    <w:rsid w:val="00D77DB6"/>
    <w:rsid w:val="00D81B5E"/>
    <w:rsid w:val="00D8472F"/>
    <w:rsid w:val="00D84DCC"/>
    <w:rsid w:val="00D86EDF"/>
    <w:rsid w:val="00D924F3"/>
    <w:rsid w:val="00D92F74"/>
    <w:rsid w:val="00D93867"/>
    <w:rsid w:val="00D938B7"/>
    <w:rsid w:val="00D96223"/>
    <w:rsid w:val="00D9779B"/>
    <w:rsid w:val="00D978F6"/>
    <w:rsid w:val="00D97A4B"/>
    <w:rsid w:val="00D97AE2"/>
    <w:rsid w:val="00DA1A31"/>
    <w:rsid w:val="00DA22D8"/>
    <w:rsid w:val="00DA2DD8"/>
    <w:rsid w:val="00DA4FD8"/>
    <w:rsid w:val="00DA68DD"/>
    <w:rsid w:val="00DA6BFB"/>
    <w:rsid w:val="00DA789C"/>
    <w:rsid w:val="00DB078B"/>
    <w:rsid w:val="00DB0B61"/>
    <w:rsid w:val="00DB11A4"/>
    <w:rsid w:val="00DB3EED"/>
    <w:rsid w:val="00DB51A6"/>
    <w:rsid w:val="00DB7770"/>
    <w:rsid w:val="00DC1ECE"/>
    <w:rsid w:val="00DC5627"/>
    <w:rsid w:val="00DC58F4"/>
    <w:rsid w:val="00DD12EE"/>
    <w:rsid w:val="00DD1A3A"/>
    <w:rsid w:val="00DD1FBA"/>
    <w:rsid w:val="00DD27B3"/>
    <w:rsid w:val="00DD46B9"/>
    <w:rsid w:val="00DD5F37"/>
    <w:rsid w:val="00DD6246"/>
    <w:rsid w:val="00DD6CB7"/>
    <w:rsid w:val="00DD737B"/>
    <w:rsid w:val="00DD77CC"/>
    <w:rsid w:val="00DE1D05"/>
    <w:rsid w:val="00DE4964"/>
    <w:rsid w:val="00DE4FC0"/>
    <w:rsid w:val="00DE6FB2"/>
    <w:rsid w:val="00DF0F00"/>
    <w:rsid w:val="00DF4C73"/>
    <w:rsid w:val="00DF7E16"/>
    <w:rsid w:val="00E0108A"/>
    <w:rsid w:val="00E039F7"/>
    <w:rsid w:val="00E066A3"/>
    <w:rsid w:val="00E07D8D"/>
    <w:rsid w:val="00E10CEA"/>
    <w:rsid w:val="00E10E60"/>
    <w:rsid w:val="00E14527"/>
    <w:rsid w:val="00E151FE"/>
    <w:rsid w:val="00E15726"/>
    <w:rsid w:val="00E15CC4"/>
    <w:rsid w:val="00E17D7A"/>
    <w:rsid w:val="00E22EDA"/>
    <w:rsid w:val="00E2433A"/>
    <w:rsid w:val="00E26742"/>
    <w:rsid w:val="00E267EF"/>
    <w:rsid w:val="00E31A08"/>
    <w:rsid w:val="00E3477F"/>
    <w:rsid w:val="00E35E04"/>
    <w:rsid w:val="00E41C7D"/>
    <w:rsid w:val="00E42D29"/>
    <w:rsid w:val="00E44B42"/>
    <w:rsid w:val="00E4597A"/>
    <w:rsid w:val="00E46F73"/>
    <w:rsid w:val="00E51125"/>
    <w:rsid w:val="00E52750"/>
    <w:rsid w:val="00E54BC9"/>
    <w:rsid w:val="00E567BB"/>
    <w:rsid w:val="00E65975"/>
    <w:rsid w:val="00E6612A"/>
    <w:rsid w:val="00E6727D"/>
    <w:rsid w:val="00E67536"/>
    <w:rsid w:val="00E70E46"/>
    <w:rsid w:val="00E72702"/>
    <w:rsid w:val="00E82E5C"/>
    <w:rsid w:val="00E86132"/>
    <w:rsid w:val="00E876BC"/>
    <w:rsid w:val="00E87B6E"/>
    <w:rsid w:val="00E87F78"/>
    <w:rsid w:val="00E932EB"/>
    <w:rsid w:val="00E95EC5"/>
    <w:rsid w:val="00EA063A"/>
    <w:rsid w:val="00EA2B27"/>
    <w:rsid w:val="00EA48BD"/>
    <w:rsid w:val="00EA4945"/>
    <w:rsid w:val="00EA4BD7"/>
    <w:rsid w:val="00EA6008"/>
    <w:rsid w:val="00EB05B9"/>
    <w:rsid w:val="00EB2418"/>
    <w:rsid w:val="00EB4A58"/>
    <w:rsid w:val="00EB7446"/>
    <w:rsid w:val="00EB7FEC"/>
    <w:rsid w:val="00EC06E1"/>
    <w:rsid w:val="00EC1D4F"/>
    <w:rsid w:val="00EC2BDF"/>
    <w:rsid w:val="00EC4659"/>
    <w:rsid w:val="00ED122E"/>
    <w:rsid w:val="00ED1684"/>
    <w:rsid w:val="00ED235F"/>
    <w:rsid w:val="00ED28F7"/>
    <w:rsid w:val="00ED3247"/>
    <w:rsid w:val="00ED4717"/>
    <w:rsid w:val="00ED48E3"/>
    <w:rsid w:val="00ED7076"/>
    <w:rsid w:val="00ED7355"/>
    <w:rsid w:val="00EE0F9E"/>
    <w:rsid w:val="00EE4E8E"/>
    <w:rsid w:val="00EE4FAB"/>
    <w:rsid w:val="00EE5B5A"/>
    <w:rsid w:val="00EF0D29"/>
    <w:rsid w:val="00EF0D50"/>
    <w:rsid w:val="00EF1BE0"/>
    <w:rsid w:val="00EF2C5D"/>
    <w:rsid w:val="00EF3349"/>
    <w:rsid w:val="00EF370E"/>
    <w:rsid w:val="00EF5474"/>
    <w:rsid w:val="00EF54D8"/>
    <w:rsid w:val="00EF5D50"/>
    <w:rsid w:val="00EF66AD"/>
    <w:rsid w:val="00F02D3D"/>
    <w:rsid w:val="00F034E6"/>
    <w:rsid w:val="00F051F1"/>
    <w:rsid w:val="00F10C79"/>
    <w:rsid w:val="00F10D44"/>
    <w:rsid w:val="00F12F98"/>
    <w:rsid w:val="00F13E31"/>
    <w:rsid w:val="00F14248"/>
    <w:rsid w:val="00F14607"/>
    <w:rsid w:val="00F158D0"/>
    <w:rsid w:val="00F15FCE"/>
    <w:rsid w:val="00F167DD"/>
    <w:rsid w:val="00F17E2F"/>
    <w:rsid w:val="00F20D9A"/>
    <w:rsid w:val="00F23E13"/>
    <w:rsid w:val="00F24218"/>
    <w:rsid w:val="00F243F3"/>
    <w:rsid w:val="00F25732"/>
    <w:rsid w:val="00F308C1"/>
    <w:rsid w:val="00F31716"/>
    <w:rsid w:val="00F32167"/>
    <w:rsid w:val="00F332FA"/>
    <w:rsid w:val="00F35658"/>
    <w:rsid w:val="00F441DC"/>
    <w:rsid w:val="00F44BE2"/>
    <w:rsid w:val="00F46222"/>
    <w:rsid w:val="00F4679E"/>
    <w:rsid w:val="00F4787E"/>
    <w:rsid w:val="00F50634"/>
    <w:rsid w:val="00F5636A"/>
    <w:rsid w:val="00F56600"/>
    <w:rsid w:val="00F60851"/>
    <w:rsid w:val="00F6119A"/>
    <w:rsid w:val="00F617BD"/>
    <w:rsid w:val="00F628DF"/>
    <w:rsid w:val="00F639D5"/>
    <w:rsid w:val="00F646A1"/>
    <w:rsid w:val="00F67C6E"/>
    <w:rsid w:val="00F70BBE"/>
    <w:rsid w:val="00F72090"/>
    <w:rsid w:val="00F726EF"/>
    <w:rsid w:val="00F743B0"/>
    <w:rsid w:val="00F74816"/>
    <w:rsid w:val="00F7483F"/>
    <w:rsid w:val="00F761C6"/>
    <w:rsid w:val="00F813AC"/>
    <w:rsid w:val="00F84508"/>
    <w:rsid w:val="00F87422"/>
    <w:rsid w:val="00F924AC"/>
    <w:rsid w:val="00F9276C"/>
    <w:rsid w:val="00F93ACA"/>
    <w:rsid w:val="00F978BF"/>
    <w:rsid w:val="00FA15CF"/>
    <w:rsid w:val="00FA47A2"/>
    <w:rsid w:val="00FA5B43"/>
    <w:rsid w:val="00FB015E"/>
    <w:rsid w:val="00FB15C5"/>
    <w:rsid w:val="00FB1DD1"/>
    <w:rsid w:val="00FB3D59"/>
    <w:rsid w:val="00FB7DCD"/>
    <w:rsid w:val="00FC0CDA"/>
    <w:rsid w:val="00FC14D6"/>
    <w:rsid w:val="00FC3EDC"/>
    <w:rsid w:val="00FC7DDF"/>
    <w:rsid w:val="00FD52E2"/>
    <w:rsid w:val="00FE4007"/>
    <w:rsid w:val="00FE78DA"/>
    <w:rsid w:val="00FE7B1D"/>
    <w:rsid w:val="00FF0D07"/>
    <w:rsid w:val="00FF1CC2"/>
    <w:rsid w:val="00FF29FB"/>
    <w:rsid w:val="00FF583B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EFAC2"/>
  <w15:docId w15:val="{97061493-FEF4-4EE4-B44B-8C19E069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63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63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634"/>
    <w:rPr>
      <w:rFonts w:ascii="Arial" w:eastAsiaTheme="majorEastAsia" w:hAnsi="Arial" w:cstheme="majorBidi"/>
      <w:b/>
      <w:bCs/>
      <w:sz w:val="36"/>
      <w:szCs w:val="28"/>
    </w:rPr>
  </w:style>
  <w:style w:type="paragraph" w:styleId="ListParagraph">
    <w:name w:val="List Paragraph"/>
    <w:basedOn w:val="Normal"/>
    <w:uiPriority w:val="34"/>
    <w:qFormat/>
    <w:rsid w:val="00F506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67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B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6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C0962"/>
    <w:pPr>
      <w:spacing w:after="0" w:line="240" w:lineRule="auto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062F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2C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D77CC"/>
    <w:rPr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DD77CC"/>
    <w:rPr>
      <w:rFonts w:ascii="Arial" w:hAnsi="Arial"/>
      <w:i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7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7E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37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49866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6183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6704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42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4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7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7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4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8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3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3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537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19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133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2473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570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A9779-0E97-4817-BD81-2CCCFD1D5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Attachmate</Company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Taylor</dc:creator>
  <cp:lastModifiedBy>Kirsty Taylor</cp:lastModifiedBy>
  <cp:revision>6</cp:revision>
  <cp:lastPrinted>2015-03-03T17:24:00Z</cp:lastPrinted>
  <dcterms:created xsi:type="dcterms:W3CDTF">2019-09-18T10:16:00Z</dcterms:created>
  <dcterms:modified xsi:type="dcterms:W3CDTF">2019-10-08T01:59:00Z</dcterms:modified>
</cp:coreProperties>
</file>